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27D42" w:rsidTr="00A21DC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27D42" w:rsidRDefault="00D27D42" w:rsidP="00A21DC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27D42" w:rsidTr="00A21DC4">
              <w:tc>
                <w:tcPr>
                  <w:tcW w:w="4151" w:type="dxa"/>
                  <w:shd w:val="clear" w:color="auto" w:fill="auto"/>
                </w:tcPr>
                <w:p w:rsidR="00D27D42" w:rsidRDefault="00D27D42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27D42" w:rsidRDefault="00D27D42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27D42" w:rsidRDefault="00D27D42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27D42" w:rsidRDefault="00D27D42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27D42" w:rsidRDefault="00D27D42" w:rsidP="00A21DC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27D42" w:rsidRDefault="00D27D42" w:rsidP="00A21DC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27D42" w:rsidRDefault="00D27D42" w:rsidP="00A21DC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27D42" w:rsidRDefault="00D27D42" w:rsidP="00A21DC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27D42" w:rsidRDefault="00D27D42" w:rsidP="00A21DC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27D42" w:rsidRDefault="00D27D42" w:rsidP="00A21DC4">
            <w:pPr>
              <w:jc w:val="both"/>
              <w:rPr>
                <w:b/>
                <w:u w:val="single"/>
              </w:rPr>
            </w:pPr>
          </w:p>
        </w:tc>
      </w:tr>
    </w:tbl>
    <w:p w:rsidR="00D27D42" w:rsidRDefault="00D27D42" w:rsidP="00D27D42">
      <w:pPr>
        <w:jc w:val="center"/>
        <w:rPr>
          <w:b/>
          <w:bCs/>
          <w:sz w:val="28"/>
          <w:szCs w:val="28"/>
          <w:lang w:val="uk-UA"/>
        </w:rPr>
      </w:pPr>
    </w:p>
    <w:p w:rsidR="00D27D42" w:rsidRDefault="00D27D42" w:rsidP="00D27D42">
      <w:pPr>
        <w:jc w:val="center"/>
        <w:rPr>
          <w:b/>
          <w:bCs/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</w:t>
      </w:r>
      <w:r>
        <w:rPr>
          <w:sz w:val="28"/>
          <w:szCs w:val="28"/>
          <w:lang w:val="uk-UA"/>
        </w:rPr>
        <w:tab/>
        <w:t xml:space="preserve">2016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45</w:t>
      </w:r>
    </w:p>
    <w:p w:rsidR="00D27D42" w:rsidRDefault="00D27D42" w:rsidP="00D27D42">
      <w:pPr>
        <w:pStyle w:val="a4"/>
        <w:rPr>
          <w:sz w:val="24"/>
        </w:rPr>
      </w:pPr>
    </w:p>
    <w:p w:rsidR="00D27D42" w:rsidRDefault="00D27D42" w:rsidP="00D27D42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та проведення </w:t>
      </w:r>
    </w:p>
    <w:p w:rsidR="00D27D42" w:rsidRDefault="00D27D42" w:rsidP="00D27D42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 канікул, Новорічних та</w:t>
      </w:r>
    </w:p>
    <w:p w:rsidR="00D27D42" w:rsidRDefault="00D27D42" w:rsidP="00D27D42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Різдвяних свят у 2016/2017</w:t>
      </w:r>
    </w:p>
    <w:p w:rsidR="00D27D42" w:rsidRDefault="00D27D42" w:rsidP="00D27D42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</w:t>
      </w:r>
    </w:p>
    <w:p w:rsidR="00D27D42" w:rsidRDefault="00D27D42" w:rsidP="00D27D42">
      <w:pPr>
        <w:ind w:right="-104"/>
        <w:jc w:val="both"/>
        <w:rPr>
          <w:sz w:val="28"/>
          <w:szCs w:val="28"/>
          <w:lang w:val="uk-UA"/>
        </w:rPr>
      </w:pPr>
    </w:p>
    <w:p w:rsidR="00D27D42" w:rsidRPr="003A52B6" w:rsidRDefault="00D27D42" w:rsidP="00D27D42">
      <w:pPr>
        <w:ind w:right="-104"/>
        <w:jc w:val="both"/>
        <w:rPr>
          <w:sz w:val="28"/>
          <w:szCs w:val="28"/>
          <w:lang w:val="uk-UA"/>
        </w:rPr>
      </w:pPr>
    </w:p>
    <w:p w:rsidR="00D27D42" w:rsidRPr="002635CC" w:rsidRDefault="00D27D42" w:rsidP="00D27D42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5CC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31.08.2001 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616 «Про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Pr="002635CC">
        <w:rPr>
          <w:rFonts w:ascii="Times New Roman" w:hAnsi="Times New Roman"/>
          <w:sz w:val="28"/>
          <w:szCs w:val="28"/>
          <w:lang w:val="en-US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1365 «Про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науки України» (зі змінами), від 02.10.2014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№ 1124 «Про затвердження нормативно-правових актів, які регламентують порядок організації </w:t>
      </w:r>
      <w:proofErr w:type="spellStart"/>
      <w:r w:rsidRPr="002635CC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Pr="002635CC">
        <w:rPr>
          <w:rFonts w:ascii="Times New Roman" w:hAnsi="Times New Roman"/>
          <w:sz w:val="28"/>
          <w:szCs w:val="28"/>
          <w:lang w:val="uk-UA"/>
        </w:rPr>
        <w:t>-краєзнавчої роботи»,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26.11.2015 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1242 «Про заходи щодо поліпшення профілактики </w:t>
      </w:r>
      <w:r w:rsidRPr="002635CC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попередження побутового травматизму серед дітей»; від 15.08.2016 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974 "Про затвердження Правил пожежної безпеки для навчальних закладів та установ системи освіти України"; листів Міністерства освіти і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26.05.2014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16.06.2014  №1/9-319 «Про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використання Методичних матеріалів щодо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закладах»; наказів Департаменту освіти Харківської міської ради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14.01.2016 № 6 «Про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закладах освіти м. Харкова у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2015 році та про завдання на 2016 рік»; від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19.08.2016 №214 «Про посилення профілактичної роботи щодо запобігання нещасним випадкам з учнями та вихованцями  навчальних закладів м.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Харкова у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>2016/2017 навчальному  році», наказів Управління освіти адміністрації району від 29.08.2016 № 165 «Про посилення профілактичної роботи щодо запобігання нещасним випадкам з учнями та вихованцями  навчальних закладів району у</w:t>
      </w:r>
      <w:r w:rsidRPr="002635CC">
        <w:rPr>
          <w:rFonts w:ascii="Times New Roman" w:hAnsi="Times New Roman"/>
          <w:sz w:val="28"/>
          <w:szCs w:val="28"/>
        </w:rPr>
        <w:t> 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2016/2017 навчальному  році»,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наказу Управління освіти адміністрації </w:t>
      </w:r>
      <w:proofErr w:type="spellStart"/>
      <w:r w:rsidRPr="002635CC">
        <w:rPr>
          <w:rFonts w:ascii="Times New Roman" w:hAnsi="Times New Roman"/>
          <w:sz w:val="28"/>
          <w:szCs w:val="28"/>
          <w:lang w:val="uk-UA"/>
        </w:rPr>
        <w:t>Червонозаводського</w:t>
      </w:r>
      <w:proofErr w:type="spellEnd"/>
      <w:r w:rsidRPr="002635CC"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 від 15.12.2016 № 243 „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 дитячого травматизму серед учнів та вихованців навчальних закладів  міста  під час проведення     новорічних,     різдвяних свят і зимових шкільних  канікул  2016/2017  навчального  року</w:t>
      </w:r>
      <w:r w:rsidRPr="002635CC">
        <w:rPr>
          <w:rFonts w:ascii="Times New Roman" w:hAnsi="Times New Roman"/>
          <w:sz w:val="28"/>
          <w:szCs w:val="28"/>
          <w:lang w:val="uk-UA"/>
        </w:rPr>
        <w:t>”, забезпечуючи реалізацію державної політики 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2016/2017 навчального року</w:t>
      </w:r>
    </w:p>
    <w:p w:rsidR="00D27D42" w:rsidRDefault="00D27D42" w:rsidP="00D27D42">
      <w:pPr>
        <w:ind w:right="-104" w:firstLine="708"/>
        <w:jc w:val="both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27D42" w:rsidRDefault="00D27D42" w:rsidP="00D27D42">
      <w:pPr>
        <w:ind w:right="-104"/>
        <w:jc w:val="both"/>
        <w:rPr>
          <w:sz w:val="28"/>
          <w:szCs w:val="28"/>
          <w:lang w:val="uk-UA"/>
        </w:rPr>
      </w:pPr>
    </w:p>
    <w:p w:rsidR="00D27D42" w:rsidRDefault="00D27D42" w:rsidP="00D27D42">
      <w:pPr>
        <w:numPr>
          <w:ilvl w:val="0"/>
          <w:numId w:val="1"/>
        </w:numPr>
        <w:tabs>
          <w:tab w:val="num" w:pos="-600"/>
        </w:tabs>
        <w:spacing w:line="360" w:lineRule="auto"/>
        <w:ind w:right="-104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Роботу гуртків у дні зимових канікул з 26.12.2016 по 09.01.2017 проводити згідно з розкладом занять.</w:t>
      </w:r>
    </w:p>
    <w:p w:rsidR="00D27D42" w:rsidRDefault="00D27D42" w:rsidP="00D27D42">
      <w:pPr>
        <w:numPr>
          <w:ilvl w:val="0"/>
          <w:numId w:val="1"/>
        </w:numPr>
        <w:tabs>
          <w:tab w:val="num" w:pos="-600"/>
        </w:tabs>
        <w:spacing w:line="360" w:lineRule="auto"/>
        <w:ind w:right="-104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зимових канікул провести новорічні ранки для гуртківців та школярів району. Відповідальними за їх організацію та проведення призначити завідувачу відділом Жирову О.В., культорганізатора </w:t>
      </w:r>
    </w:p>
    <w:p w:rsidR="00D27D42" w:rsidRDefault="00D27D42" w:rsidP="00D27D42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Чертову</w:t>
      </w:r>
      <w:proofErr w:type="spellEnd"/>
      <w:r>
        <w:rPr>
          <w:sz w:val="28"/>
          <w:szCs w:val="28"/>
          <w:lang w:val="uk-UA"/>
        </w:rPr>
        <w:t xml:space="preserve"> О.Г., керівника театральної студії </w:t>
      </w:r>
      <w:proofErr w:type="spellStart"/>
      <w:r>
        <w:rPr>
          <w:sz w:val="28"/>
          <w:szCs w:val="28"/>
          <w:lang w:val="uk-UA"/>
        </w:rPr>
        <w:t>Рагру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з 20.12.2016 до 25.12.2016</w:t>
      </w:r>
    </w:p>
    <w:p w:rsidR="00D27D42" w:rsidRDefault="00D27D42" w:rsidP="00D27D42">
      <w:pPr>
        <w:numPr>
          <w:ilvl w:val="0"/>
          <w:numId w:val="1"/>
        </w:numPr>
        <w:tabs>
          <w:tab w:val="num" w:pos="-600"/>
        </w:tabs>
        <w:spacing w:line="360" w:lineRule="auto"/>
        <w:ind w:left="0" w:right="-10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новорічну ялинку для дітей пільгового контингенту</w:t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її організацію та проведення призначити завідуючу відділом Жирову О.В.</w:t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 </w:t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У дні зимових канікул провести новорічні розважальні програми для вихованців ЦДЮТ. </w:t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Відповідальними за їх організацію та проведення призначити завідуючу відділом Жирову О.В.</w:t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 </w:t>
      </w:r>
    </w:p>
    <w:p w:rsidR="00D27D42" w:rsidRDefault="00D27D42" w:rsidP="00D27D42">
      <w:pPr>
        <w:tabs>
          <w:tab w:val="num" w:pos="-360"/>
        </w:tabs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Н.О., художника-оформлювача, призначити відповідальною за художнє оформлення новорічних заходів.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 </w:t>
      </w:r>
      <w:r>
        <w:rPr>
          <w:sz w:val="28"/>
          <w:szCs w:val="28"/>
          <w:lang w:val="uk-UA"/>
        </w:rPr>
        <w:tab/>
        <w:t>Забезпечити участь творчих  колективів ЦДЮТ у новорічних заходах.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Відповідальними призначити керівників гуртків</w:t>
      </w:r>
      <w:r>
        <w:rPr>
          <w:sz w:val="28"/>
          <w:szCs w:val="28"/>
          <w:lang w:val="uk-UA"/>
        </w:rPr>
        <w:tab/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Згідно з планом  </w:t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27D42" w:rsidRDefault="00D27D42" w:rsidP="00D27D42">
      <w:pPr>
        <w:tabs>
          <w:tab w:val="num" w:pos="-360"/>
        </w:tabs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ab/>
        <w:t>Забезпечити участь вихованців гуртків у запланованих екскурсіях, поїздках, фестивалях, змаганнях, конкурсах, виставках, зборах згідно з планом роботи в дні зимових канікул.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Відповідальними призначити керівників гуртків.</w:t>
      </w:r>
    </w:p>
    <w:p w:rsidR="00D27D42" w:rsidRDefault="00D27D42" w:rsidP="00D27D42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 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ab/>
        <w:t>Результати проведення зимових канікул узагальнити у наказі по ЦДЮТ№7.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Відповідальною призначити заступника директора з навчально-виховної роботи Орловську О.І.</w:t>
      </w:r>
    </w:p>
    <w:p w:rsidR="00D27D42" w:rsidRDefault="00D27D42" w:rsidP="00D27D42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Термін до 12.01.2017</w:t>
      </w:r>
    </w:p>
    <w:p w:rsidR="00D27D42" w:rsidRDefault="00D27D42" w:rsidP="00D27D42">
      <w:pPr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Контроль за виконанням цього наказу покласти на заступника директора з навчально-виховної роботи Орловську О.І.</w:t>
      </w:r>
    </w:p>
    <w:p w:rsidR="00D27D42" w:rsidRDefault="00D27D42" w:rsidP="00D27D42">
      <w:pPr>
        <w:spacing w:line="360" w:lineRule="auto"/>
        <w:ind w:right="-104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ind w:right="-104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ind w:right="-104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І. А. Пшеничних</w:t>
      </w: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Pr="001A4939" w:rsidRDefault="00D27D42" w:rsidP="00D27D42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spacing w:line="360" w:lineRule="auto"/>
        <w:rPr>
          <w:sz w:val="28"/>
          <w:szCs w:val="28"/>
          <w:lang w:val="uk-UA"/>
        </w:rPr>
      </w:pPr>
    </w:p>
    <w:p w:rsidR="00D27D42" w:rsidRDefault="00D27D42" w:rsidP="00D27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Ознайомлені з наказом від 19.12.2016 № 45</w:t>
      </w:r>
    </w:p>
    <w:p w:rsidR="00D27D42" w:rsidRDefault="00D27D42" w:rsidP="00D27D42">
      <w:pPr>
        <w:jc w:val="both"/>
        <w:rPr>
          <w:sz w:val="28"/>
          <w:szCs w:val="28"/>
          <w:lang w:val="uk-UA"/>
        </w:rPr>
      </w:pPr>
    </w:p>
    <w:p w:rsidR="00D27D42" w:rsidRDefault="00D27D42" w:rsidP="00D27D42">
      <w:pPr>
        <w:jc w:val="both"/>
        <w:rPr>
          <w:sz w:val="28"/>
          <w:szCs w:val="28"/>
          <w:lang w:val="uk-UA"/>
        </w:rPr>
        <w:sectPr w:rsidR="00D27D42" w:rsidSect="00D27D42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27D42" w:rsidRDefault="00D27D42" w:rsidP="00D27D42">
      <w:pPr>
        <w:rPr>
          <w:sz w:val="28"/>
          <w:szCs w:val="28"/>
          <w:lang w:val="uk-UA"/>
        </w:rPr>
      </w:pPr>
    </w:p>
    <w:p w:rsidR="00D27D42" w:rsidRDefault="00D27D42" w:rsidP="00D27D42">
      <w:pPr>
        <w:rPr>
          <w:sz w:val="28"/>
          <w:szCs w:val="28"/>
          <w:lang w:val="uk-UA"/>
        </w:rPr>
        <w:sectPr w:rsidR="00D27D42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27D42" w:rsidRDefault="00D27D42" w:rsidP="00D27D42">
      <w:pPr>
        <w:jc w:val="both"/>
        <w:rPr>
          <w:sz w:val="28"/>
          <w:szCs w:val="28"/>
          <w:lang w:val="uk-UA"/>
        </w:rPr>
      </w:pP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Бутенко</w:t>
      </w:r>
      <w:proofErr w:type="spellEnd"/>
      <w:r w:rsidRPr="00E70586">
        <w:rPr>
          <w:sz w:val="28"/>
          <w:szCs w:val="28"/>
          <w:lang w:val="uk-UA"/>
        </w:rPr>
        <w:t xml:space="preserve"> С.С.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Гавриленко В.М.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Гуменюк Н.П. 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Давидова А.А.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Долженкова</w:t>
      </w:r>
      <w:proofErr w:type="spellEnd"/>
      <w:r w:rsidRPr="00E70586">
        <w:rPr>
          <w:sz w:val="28"/>
          <w:szCs w:val="28"/>
          <w:lang w:val="uk-UA"/>
        </w:rPr>
        <w:t xml:space="preserve"> В.Є. 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Єрмолаєв М.М.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Кадькало</w:t>
      </w:r>
      <w:proofErr w:type="spellEnd"/>
      <w:r w:rsidRPr="00E70586">
        <w:rPr>
          <w:sz w:val="28"/>
          <w:szCs w:val="28"/>
          <w:lang w:val="uk-UA"/>
        </w:rPr>
        <w:t xml:space="preserve"> Н.М.</w:t>
      </w:r>
    </w:p>
    <w:p w:rsidR="00D27D42" w:rsidRPr="00E70586" w:rsidRDefault="00D27D42" w:rsidP="00D27D42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Кулик В.І.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D27D42" w:rsidRPr="00E70586" w:rsidRDefault="00D27D42" w:rsidP="00D27D42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Луценко А.А.</w:t>
      </w:r>
    </w:p>
    <w:p w:rsidR="00D27D42" w:rsidRPr="00E70586" w:rsidRDefault="00D27D42" w:rsidP="00D27D42">
      <w:pPr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Макаренко Є.А.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Мерзлікіна</w:t>
      </w:r>
      <w:proofErr w:type="spellEnd"/>
      <w:r w:rsidRPr="00E70586">
        <w:rPr>
          <w:sz w:val="28"/>
          <w:szCs w:val="28"/>
          <w:lang w:val="uk-UA"/>
        </w:rPr>
        <w:t xml:space="preserve"> Л.С.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D27D42" w:rsidRPr="00E70586" w:rsidRDefault="00D27D42" w:rsidP="00D27D42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Проніна О.П.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Протасова О.В.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Ромасько</w:t>
      </w:r>
      <w:proofErr w:type="spellEnd"/>
      <w:r w:rsidRPr="00E70586">
        <w:rPr>
          <w:sz w:val="28"/>
          <w:szCs w:val="28"/>
          <w:lang w:val="uk-UA"/>
        </w:rPr>
        <w:t xml:space="preserve"> С.І.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М.Д. 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О.І.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О.І. 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>Сусло О.М.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С.І. 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Сухомлин</w:t>
      </w:r>
      <w:proofErr w:type="spellEnd"/>
      <w:r w:rsidRPr="00E70586">
        <w:rPr>
          <w:sz w:val="28"/>
          <w:szCs w:val="28"/>
          <w:lang w:val="uk-UA"/>
        </w:rPr>
        <w:t xml:space="preserve"> Н.О.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D27D42" w:rsidRPr="00E70586" w:rsidRDefault="00D27D42" w:rsidP="00D27D42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D27D42" w:rsidRPr="00E70586" w:rsidRDefault="00D27D42" w:rsidP="00D27D42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Шукалов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D27D42" w:rsidRDefault="00D27D42" w:rsidP="00D27D42">
      <w:pPr>
        <w:rPr>
          <w:lang w:val="uk-UA"/>
        </w:rPr>
      </w:pPr>
    </w:p>
    <w:p w:rsidR="00D27D42" w:rsidRDefault="00D27D42" w:rsidP="00D27D42">
      <w:pPr>
        <w:jc w:val="both"/>
        <w:rPr>
          <w:sz w:val="28"/>
          <w:szCs w:val="28"/>
          <w:lang w:val="uk-UA"/>
        </w:rPr>
        <w:sectPr w:rsidR="00D27D42" w:rsidSect="00F36E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218F4" w:rsidRPr="00D27D42" w:rsidRDefault="000218F4">
      <w:pPr>
        <w:rPr>
          <w:lang w:val="uk-UA"/>
        </w:rPr>
      </w:pPr>
      <w:bookmarkStart w:id="0" w:name="_GoBack"/>
      <w:bookmarkEnd w:id="0"/>
    </w:p>
    <w:sectPr w:rsidR="000218F4" w:rsidRPr="00D27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8A" w:rsidRDefault="0096708A" w:rsidP="00D27D42">
      <w:r>
        <w:separator/>
      </w:r>
    </w:p>
  </w:endnote>
  <w:endnote w:type="continuationSeparator" w:id="0">
    <w:p w:rsidR="0096708A" w:rsidRDefault="0096708A" w:rsidP="00D2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8A" w:rsidRDefault="0096708A" w:rsidP="00D27D42">
      <w:r>
        <w:separator/>
      </w:r>
    </w:p>
  </w:footnote>
  <w:footnote w:type="continuationSeparator" w:id="0">
    <w:p w:rsidR="0096708A" w:rsidRDefault="0096708A" w:rsidP="00D2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58558"/>
      <w:docPartObj>
        <w:docPartGallery w:val="Page Numbers (Top of Page)"/>
        <w:docPartUnique/>
      </w:docPartObj>
    </w:sdtPr>
    <w:sdtContent>
      <w:p w:rsidR="00D27D42" w:rsidRDefault="00D27D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27D42" w:rsidRDefault="00D27D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0A6A"/>
    <w:multiLevelType w:val="hybridMultilevel"/>
    <w:tmpl w:val="D2A81E74"/>
    <w:lvl w:ilvl="0" w:tplc="3F08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A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0F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29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2A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45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A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8"/>
    <w:rsid w:val="000218F4"/>
    <w:rsid w:val="004D6328"/>
    <w:rsid w:val="0096708A"/>
    <w:rsid w:val="00D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FD74-8C72-4412-BD2F-1A22708F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27D42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Название Знак"/>
    <w:aliases w:val="Знак2 Знак Знак"/>
    <w:link w:val="a4"/>
    <w:locked/>
    <w:rsid w:val="00D27D42"/>
    <w:rPr>
      <w:sz w:val="28"/>
      <w:szCs w:val="24"/>
      <w:lang w:eastAsia="ru-RU"/>
    </w:rPr>
  </w:style>
  <w:style w:type="paragraph" w:styleId="a4">
    <w:name w:val="Title"/>
    <w:aliases w:val="Знак2 Знак"/>
    <w:basedOn w:val="a"/>
    <w:link w:val="a3"/>
    <w:qFormat/>
    <w:rsid w:val="00D27D42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Название Знак1"/>
    <w:basedOn w:val="a0"/>
    <w:uiPriority w:val="10"/>
    <w:rsid w:val="00D27D4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5">
    <w:name w:val="Plain Text"/>
    <w:basedOn w:val="a"/>
    <w:link w:val="a6"/>
    <w:rsid w:val="00D27D42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27D42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D27D4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27D4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2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D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2016-12-17T17:28:00Z</cp:lastPrinted>
  <dcterms:created xsi:type="dcterms:W3CDTF">2016-12-17T17:28:00Z</dcterms:created>
  <dcterms:modified xsi:type="dcterms:W3CDTF">2016-12-17T17:29:00Z</dcterms:modified>
</cp:coreProperties>
</file>