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792" w:type="dxa"/>
        <w:tblBorders>
          <w:bottom w:val="single" w:sz="18" w:space="0" w:color="auto"/>
        </w:tblBorders>
        <w:tblLayout w:type="fixed"/>
        <w:tblLook w:val="0000" w:firstRow="0" w:lastRow="0" w:firstColumn="0" w:lastColumn="0" w:noHBand="0" w:noVBand="0"/>
      </w:tblPr>
      <w:tblGrid>
        <w:gridCol w:w="1138"/>
        <w:gridCol w:w="8582"/>
        <w:gridCol w:w="1080"/>
      </w:tblGrid>
      <w:tr w:rsidR="00DD0002" w:rsidTr="00945535">
        <w:tc>
          <w:tcPr>
            <w:tcW w:w="1138" w:type="dxa"/>
            <w:tcBorders>
              <w:top w:val="nil"/>
              <w:left w:val="nil"/>
              <w:bottom w:val="thickThinSmallGap" w:sz="24" w:space="0" w:color="auto"/>
              <w:right w:val="nil"/>
            </w:tcBorders>
            <w:shd w:val="clear" w:color="auto" w:fill="auto"/>
          </w:tcPr>
          <w:p w:rsidR="00DD0002" w:rsidRDefault="00DD0002" w:rsidP="00945535">
            <w:pPr>
              <w:rPr>
                <w:b/>
                <w:u w:val="single"/>
              </w:rPr>
            </w:pPr>
          </w:p>
        </w:tc>
        <w:tc>
          <w:tcPr>
            <w:tcW w:w="8582" w:type="dxa"/>
            <w:tcBorders>
              <w:top w:val="nil"/>
              <w:left w:val="nil"/>
              <w:bottom w:val="thickThinSmallGap" w:sz="24" w:space="0" w:color="auto"/>
              <w:right w:val="nil"/>
            </w:tcBorders>
            <w:shd w:val="clear" w:color="auto" w:fill="auto"/>
          </w:tcPr>
          <w:tbl>
            <w:tblPr>
              <w:tblW w:w="0" w:type="auto"/>
              <w:tblLayout w:type="fixed"/>
              <w:tblLook w:val="04A0" w:firstRow="1" w:lastRow="0" w:firstColumn="1" w:lastColumn="0" w:noHBand="0" w:noVBand="1"/>
            </w:tblPr>
            <w:tblGrid>
              <w:gridCol w:w="4151"/>
              <w:gridCol w:w="4503"/>
            </w:tblGrid>
            <w:tr w:rsidR="00DD0002" w:rsidTr="00945535">
              <w:tc>
                <w:tcPr>
                  <w:tcW w:w="4151" w:type="dxa"/>
                  <w:shd w:val="clear" w:color="auto" w:fill="auto"/>
                </w:tcPr>
                <w:p w:rsidR="00DD0002" w:rsidRDefault="00DD0002" w:rsidP="00945535">
                  <w:pPr>
                    <w:jc w:val="center"/>
                    <w:rPr>
                      <w:b/>
                      <w:lang w:val="uk-UA"/>
                    </w:rPr>
                  </w:pPr>
                  <w:r>
                    <w:rPr>
                      <w:b/>
                      <w:lang w:val="uk-UA"/>
                    </w:rPr>
                    <w:t>КОМУНАЛЬНИЙ ЗАКЛАД</w:t>
                  </w:r>
                </w:p>
                <w:p w:rsidR="00DD0002" w:rsidRDefault="00DD0002" w:rsidP="00945535">
                  <w:pPr>
                    <w:jc w:val="center"/>
                    <w:rPr>
                      <w:b/>
                      <w:lang w:val="uk-UA"/>
                    </w:rPr>
                  </w:pPr>
                  <w:r>
                    <w:rPr>
                      <w:b/>
                      <w:lang w:val="uk-UA"/>
                    </w:rPr>
                    <w:t xml:space="preserve"> „ЦЕНТР ДИТЯЧОЇ  ТА </w:t>
                  </w:r>
                </w:p>
                <w:p w:rsidR="00DD0002" w:rsidRDefault="00DD0002" w:rsidP="00945535">
                  <w:pPr>
                    <w:jc w:val="center"/>
                    <w:rPr>
                      <w:b/>
                      <w:lang w:val="uk-UA"/>
                    </w:rPr>
                  </w:pPr>
                  <w:r>
                    <w:rPr>
                      <w:b/>
                      <w:lang w:val="uk-UA"/>
                    </w:rPr>
                    <w:t xml:space="preserve">ЮНАЦЬКОЇ ТВОРЧОСТІ № 7 </w:t>
                  </w:r>
                </w:p>
                <w:p w:rsidR="00DD0002" w:rsidRDefault="00DD0002" w:rsidP="00945535">
                  <w:pPr>
                    <w:jc w:val="center"/>
                    <w:rPr>
                      <w:b/>
                      <w:lang w:val="uk-UA"/>
                    </w:rPr>
                  </w:pPr>
                  <w:r>
                    <w:rPr>
                      <w:b/>
                      <w:lang w:val="uk-UA"/>
                    </w:rPr>
                    <w:t xml:space="preserve">ХАРКІВСЬКОЇ </w:t>
                  </w:r>
                </w:p>
                <w:p w:rsidR="00DD0002" w:rsidRDefault="00DD0002" w:rsidP="00945535">
                  <w:pPr>
                    <w:jc w:val="center"/>
                    <w:rPr>
                      <w:rFonts w:eastAsia="Calibri"/>
                      <w:b/>
                      <w:sz w:val="22"/>
                      <w:szCs w:val="22"/>
                      <w:lang w:val="uk-UA"/>
                    </w:rPr>
                  </w:pPr>
                  <w:r>
                    <w:rPr>
                      <w:b/>
                      <w:lang w:val="uk-UA"/>
                    </w:rPr>
                    <w:t>МІСЬКОЇ РАДИ”</w:t>
                  </w:r>
                </w:p>
              </w:tc>
              <w:tc>
                <w:tcPr>
                  <w:tcW w:w="4503" w:type="dxa"/>
                  <w:shd w:val="clear" w:color="auto" w:fill="auto"/>
                </w:tcPr>
                <w:p w:rsidR="00DD0002" w:rsidRDefault="00DD0002" w:rsidP="00945535">
                  <w:pPr>
                    <w:jc w:val="center"/>
                    <w:rPr>
                      <w:rFonts w:eastAsia="Calibri"/>
                      <w:b/>
                      <w:lang w:val="uk-UA"/>
                    </w:rPr>
                  </w:pPr>
                  <w:r>
                    <w:rPr>
                      <w:rFonts w:eastAsia="Calibri"/>
                      <w:b/>
                      <w:lang w:val="uk-UA"/>
                    </w:rPr>
                    <w:t xml:space="preserve">КОММУНАЛЬНОЕ УЧРЕЖДЕНИЕ </w:t>
                  </w:r>
                </w:p>
                <w:p w:rsidR="00DD0002" w:rsidRDefault="00DD0002" w:rsidP="00945535">
                  <w:pPr>
                    <w:jc w:val="center"/>
                    <w:rPr>
                      <w:rFonts w:eastAsia="Calibri"/>
                      <w:b/>
                      <w:lang w:val="uk-UA"/>
                    </w:rPr>
                  </w:pPr>
                  <w:r>
                    <w:rPr>
                      <w:rFonts w:eastAsia="Calibri"/>
                      <w:b/>
                      <w:lang w:val="uk-UA"/>
                    </w:rPr>
                    <w:t xml:space="preserve">„ЦЕНТР ДЕТСКОГО И ЮНОШЕСКОГО ТВОРЧЕСТВА № 7 ХАРЬКОВСКОГО </w:t>
                  </w:r>
                </w:p>
                <w:p w:rsidR="00DD0002" w:rsidRDefault="00DD0002" w:rsidP="00945535">
                  <w:pPr>
                    <w:jc w:val="center"/>
                    <w:rPr>
                      <w:rFonts w:eastAsia="Calibri"/>
                      <w:b/>
                      <w:sz w:val="22"/>
                      <w:szCs w:val="22"/>
                      <w:lang w:val="uk-UA"/>
                    </w:rPr>
                  </w:pPr>
                  <w:r>
                    <w:rPr>
                      <w:rFonts w:eastAsia="Calibri"/>
                      <w:b/>
                      <w:lang w:val="uk-UA"/>
                    </w:rPr>
                    <w:t>ГОРОДСКОГО СОВЕТА”</w:t>
                  </w:r>
                </w:p>
              </w:tc>
            </w:tr>
          </w:tbl>
          <w:p w:rsidR="00DD0002" w:rsidRPr="0026482B" w:rsidRDefault="00DD0002" w:rsidP="00945535">
            <w:pPr>
              <w:jc w:val="center"/>
              <w:rPr>
                <w:b/>
                <w:sz w:val="22"/>
                <w:szCs w:val="22"/>
                <w:u w:val="single"/>
                <w:lang w:val="uk-UA"/>
              </w:rPr>
            </w:pPr>
          </w:p>
        </w:tc>
        <w:tc>
          <w:tcPr>
            <w:tcW w:w="1080" w:type="dxa"/>
            <w:tcBorders>
              <w:top w:val="nil"/>
              <w:left w:val="nil"/>
              <w:bottom w:val="thickThinSmallGap" w:sz="24" w:space="0" w:color="auto"/>
              <w:right w:val="nil"/>
            </w:tcBorders>
            <w:shd w:val="clear" w:color="auto" w:fill="auto"/>
          </w:tcPr>
          <w:p w:rsidR="00DD0002" w:rsidRDefault="00DD0002" w:rsidP="00945535">
            <w:pPr>
              <w:jc w:val="both"/>
              <w:rPr>
                <w:b/>
                <w:u w:val="single"/>
              </w:rPr>
            </w:pPr>
          </w:p>
        </w:tc>
      </w:tr>
    </w:tbl>
    <w:p w:rsidR="00DD0002" w:rsidRDefault="00DD0002" w:rsidP="00DD0002">
      <w:pPr>
        <w:jc w:val="center"/>
        <w:rPr>
          <w:b/>
          <w:bCs/>
          <w:sz w:val="28"/>
          <w:szCs w:val="28"/>
          <w:lang w:val="uk-UA"/>
        </w:rPr>
      </w:pPr>
    </w:p>
    <w:p w:rsidR="00DD0002" w:rsidRDefault="00DD0002" w:rsidP="00DD0002">
      <w:pPr>
        <w:jc w:val="center"/>
        <w:rPr>
          <w:b/>
          <w:bCs/>
          <w:sz w:val="28"/>
          <w:szCs w:val="28"/>
          <w:lang w:val="uk-UA"/>
        </w:rPr>
      </w:pPr>
    </w:p>
    <w:p w:rsidR="00DD0002" w:rsidRDefault="00DD0002" w:rsidP="00DD0002">
      <w:pPr>
        <w:jc w:val="center"/>
        <w:rPr>
          <w:sz w:val="28"/>
          <w:szCs w:val="28"/>
          <w:lang w:val="uk-UA"/>
        </w:rPr>
      </w:pPr>
      <w:r>
        <w:rPr>
          <w:b/>
          <w:bCs/>
          <w:sz w:val="28"/>
          <w:szCs w:val="28"/>
          <w:lang w:val="uk-UA"/>
        </w:rPr>
        <w:t>НАКАЗ</w:t>
      </w:r>
    </w:p>
    <w:p w:rsidR="00DD0002" w:rsidRDefault="00DD0002" w:rsidP="00DD0002">
      <w:pPr>
        <w:rPr>
          <w:sz w:val="28"/>
          <w:szCs w:val="28"/>
          <w:lang w:val="uk-UA"/>
        </w:rPr>
      </w:pPr>
    </w:p>
    <w:p w:rsidR="00DD0002" w:rsidRDefault="00DD0002" w:rsidP="00DD0002">
      <w:pPr>
        <w:rPr>
          <w:sz w:val="28"/>
          <w:szCs w:val="28"/>
          <w:lang w:val="uk-UA"/>
        </w:rPr>
      </w:pPr>
      <w:r>
        <w:rPr>
          <w:sz w:val="28"/>
          <w:szCs w:val="28"/>
          <w:lang w:val="uk-UA"/>
        </w:rPr>
        <w:t>29.08.2017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r>
      <w:r>
        <w:rPr>
          <w:sz w:val="28"/>
          <w:szCs w:val="28"/>
          <w:lang w:val="uk-UA"/>
        </w:rPr>
        <w:tab/>
        <w:t>№ 28</w:t>
      </w:r>
    </w:p>
    <w:p w:rsidR="00DD0002" w:rsidRDefault="00DD0002" w:rsidP="00DD0002">
      <w:pPr>
        <w:ind w:right="76"/>
        <w:jc w:val="both"/>
        <w:rPr>
          <w:lang w:val="uk-UA"/>
        </w:rPr>
      </w:pPr>
    </w:p>
    <w:p w:rsidR="00DD0002" w:rsidRDefault="00DD0002" w:rsidP="00DD0002">
      <w:pPr>
        <w:ind w:right="76"/>
        <w:jc w:val="both"/>
        <w:rPr>
          <w:sz w:val="28"/>
          <w:szCs w:val="28"/>
          <w:lang w:val="uk-UA"/>
        </w:rPr>
      </w:pPr>
      <w:bookmarkStart w:id="0" w:name="_GoBack"/>
      <w:r>
        <w:rPr>
          <w:sz w:val="28"/>
          <w:szCs w:val="28"/>
          <w:lang w:val="uk-UA"/>
        </w:rPr>
        <w:t>Про організацію роботи ЦДЮТ №7</w:t>
      </w:r>
    </w:p>
    <w:p w:rsidR="00DD0002" w:rsidRDefault="00DD0002" w:rsidP="00DD0002">
      <w:pPr>
        <w:ind w:right="76"/>
        <w:jc w:val="both"/>
        <w:rPr>
          <w:sz w:val="28"/>
          <w:szCs w:val="28"/>
          <w:lang w:val="uk-UA"/>
        </w:rPr>
      </w:pPr>
      <w:r>
        <w:rPr>
          <w:sz w:val="28"/>
          <w:szCs w:val="28"/>
          <w:lang w:val="uk-UA"/>
        </w:rPr>
        <w:t>з попередження дитячого травматизму</w:t>
      </w:r>
    </w:p>
    <w:p w:rsidR="00DD0002" w:rsidRDefault="00DD0002" w:rsidP="00DD0002">
      <w:pPr>
        <w:ind w:right="76"/>
        <w:jc w:val="both"/>
        <w:rPr>
          <w:sz w:val="28"/>
          <w:szCs w:val="28"/>
          <w:lang w:val="uk-UA"/>
        </w:rPr>
      </w:pPr>
      <w:r>
        <w:rPr>
          <w:sz w:val="28"/>
          <w:szCs w:val="28"/>
          <w:lang w:val="uk-UA"/>
        </w:rPr>
        <w:t>в 2017/2018 навчальному році</w:t>
      </w:r>
    </w:p>
    <w:bookmarkEnd w:id="0"/>
    <w:p w:rsidR="00DD0002" w:rsidRDefault="00DD0002" w:rsidP="00DD0002">
      <w:pPr>
        <w:spacing w:line="360" w:lineRule="auto"/>
        <w:ind w:right="76" w:hanging="120"/>
        <w:jc w:val="both"/>
        <w:rPr>
          <w:sz w:val="28"/>
          <w:szCs w:val="28"/>
          <w:lang w:val="uk-UA"/>
        </w:rPr>
      </w:pPr>
    </w:p>
    <w:p w:rsidR="00DD0002" w:rsidRDefault="00DD0002" w:rsidP="00DD0002">
      <w:pPr>
        <w:spacing w:line="360" w:lineRule="auto"/>
        <w:ind w:right="76" w:firstLine="708"/>
        <w:jc w:val="both"/>
        <w:rPr>
          <w:sz w:val="28"/>
          <w:szCs w:val="28"/>
          <w:lang w:val="uk-UA"/>
        </w:rPr>
      </w:pPr>
      <w:r>
        <w:rPr>
          <w:sz w:val="28"/>
          <w:szCs w:val="28"/>
          <w:lang w:val="uk-UA"/>
        </w:rPr>
        <w:t>З метою виконання вимог Законів України “Про освіту”, “Про загальну середню освіту”, Про охорону праці”, “Про дорожній рух”, “Про пожежну безпеку”, “Про забезпечення санітарного та епідемічного благополуччя населення”, “Про використання ядерної енергії та радіаційну безпеку”, інших нормативних та інструктивних документів щодо створення безпечних і нешкідливих умов навчання, праці і виховання вихованців, їх захисту від будь яких форм фізичного або психічного насильства та у зв`язку з початком нового 2017/2018 навчального року</w:t>
      </w:r>
    </w:p>
    <w:p w:rsidR="00DD0002" w:rsidRDefault="00DD0002" w:rsidP="00DD0002">
      <w:pPr>
        <w:spacing w:line="360" w:lineRule="auto"/>
        <w:ind w:right="76" w:firstLine="240"/>
        <w:jc w:val="both"/>
        <w:rPr>
          <w:sz w:val="28"/>
          <w:szCs w:val="28"/>
          <w:lang w:val="uk-UA"/>
        </w:rPr>
      </w:pPr>
    </w:p>
    <w:p w:rsidR="00DD0002" w:rsidRDefault="00DD0002" w:rsidP="00DD0002">
      <w:pPr>
        <w:spacing w:line="360" w:lineRule="auto"/>
        <w:ind w:right="76"/>
        <w:jc w:val="both"/>
        <w:rPr>
          <w:sz w:val="28"/>
          <w:szCs w:val="28"/>
          <w:lang w:val="uk-UA"/>
        </w:rPr>
      </w:pPr>
      <w:r>
        <w:rPr>
          <w:sz w:val="28"/>
          <w:szCs w:val="28"/>
          <w:lang w:val="uk-UA"/>
        </w:rPr>
        <w:t>НАКАЗУЮ:</w:t>
      </w:r>
    </w:p>
    <w:p w:rsidR="00DD0002" w:rsidRDefault="00DD0002" w:rsidP="00DD0002">
      <w:pPr>
        <w:spacing w:line="360" w:lineRule="auto"/>
        <w:ind w:right="76"/>
        <w:jc w:val="both"/>
        <w:rPr>
          <w:sz w:val="28"/>
          <w:szCs w:val="28"/>
          <w:lang w:val="uk-UA"/>
        </w:rPr>
      </w:pPr>
    </w:p>
    <w:p w:rsidR="00DD0002" w:rsidRDefault="00DD0002" w:rsidP="00DD0002">
      <w:pPr>
        <w:numPr>
          <w:ilvl w:val="0"/>
          <w:numId w:val="1"/>
        </w:numPr>
        <w:spacing w:line="360" w:lineRule="auto"/>
        <w:ind w:left="0" w:right="76"/>
        <w:jc w:val="both"/>
        <w:rPr>
          <w:sz w:val="28"/>
          <w:szCs w:val="28"/>
          <w:lang w:val="uk-UA"/>
        </w:rPr>
      </w:pPr>
      <w:r>
        <w:rPr>
          <w:sz w:val="28"/>
          <w:szCs w:val="28"/>
          <w:lang w:val="uk-UA"/>
        </w:rPr>
        <w:t>Провести:</w:t>
      </w:r>
    </w:p>
    <w:p w:rsidR="00DD0002" w:rsidRDefault="00DD0002" w:rsidP="00DD0002">
      <w:pPr>
        <w:numPr>
          <w:ilvl w:val="1"/>
          <w:numId w:val="1"/>
        </w:numPr>
        <w:spacing w:line="360" w:lineRule="auto"/>
        <w:ind w:right="76"/>
        <w:jc w:val="both"/>
        <w:rPr>
          <w:sz w:val="28"/>
          <w:szCs w:val="28"/>
          <w:lang w:val="uk-UA"/>
        </w:rPr>
      </w:pPr>
      <w:r>
        <w:rPr>
          <w:sz w:val="28"/>
          <w:szCs w:val="28"/>
          <w:lang w:val="uk-UA"/>
        </w:rPr>
        <w:t>1.1. Загальні збори трудового колективу, на яких проаналізувати стан справ з безпеки життєдіяльності вихованців Центру дитячої та юнацької творчості №7</w:t>
      </w:r>
    </w:p>
    <w:p w:rsidR="00DD0002" w:rsidRDefault="00DD0002" w:rsidP="00DD0002">
      <w:pPr>
        <w:spacing w:line="360" w:lineRule="auto"/>
        <w:ind w:right="76"/>
        <w:jc w:val="both"/>
        <w:rPr>
          <w:sz w:val="28"/>
          <w:szCs w:val="28"/>
          <w:lang w:val="uk-UA"/>
        </w:rPr>
      </w:pPr>
      <w:r>
        <w:rPr>
          <w:sz w:val="28"/>
          <w:szCs w:val="28"/>
          <w:lang w:val="uk-UA"/>
        </w:rPr>
        <w:t xml:space="preserve">                                                                                                                31.08.2017 </w:t>
      </w:r>
    </w:p>
    <w:p w:rsidR="00DD0002" w:rsidRDefault="00DD0002" w:rsidP="00DD0002">
      <w:pPr>
        <w:numPr>
          <w:ilvl w:val="1"/>
          <w:numId w:val="1"/>
        </w:numPr>
        <w:spacing w:line="360" w:lineRule="auto"/>
        <w:ind w:right="76"/>
        <w:jc w:val="both"/>
        <w:rPr>
          <w:sz w:val="28"/>
          <w:szCs w:val="28"/>
          <w:lang w:val="uk-UA"/>
        </w:rPr>
      </w:pPr>
      <w:r>
        <w:rPr>
          <w:sz w:val="28"/>
          <w:szCs w:val="28"/>
          <w:lang w:val="uk-UA"/>
        </w:rPr>
        <w:t>1.2. Заходи з охорони життя і здоров`я вихованців та попередження випадків дитячого травматизму під час навчально-виховної діяльності у відповідності з районними заходами та з неухильним дотриманням Положення про організацію роботи з охорони праці учасників навчально-</w:t>
      </w:r>
      <w:r>
        <w:rPr>
          <w:sz w:val="28"/>
          <w:szCs w:val="28"/>
          <w:lang w:val="uk-UA"/>
        </w:rPr>
        <w:lastRenderedPageBreak/>
        <w:t>виховного процесу в закладі, затвердженого наказом Міністерства освіти і науки України від 01.08.2001 №563 та Порядку розслідування та обліку нещасних випадків невиробничого характеру, затвердженого постановою Кабінету Міністрів України від 22.03.2001 №270</w:t>
      </w:r>
    </w:p>
    <w:p w:rsidR="00DD0002" w:rsidRDefault="00DD0002" w:rsidP="00DD0002">
      <w:pPr>
        <w:spacing w:line="360" w:lineRule="auto"/>
        <w:ind w:right="76"/>
        <w:jc w:val="both"/>
        <w:rPr>
          <w:sz w:val="28"/>
          <w:szCs w:val="28"/>
          <w:lang w:val="uk-UA"/>
        </w:rPr>
      </w:pPr>
      <w:r>
        <w:rPr>
          <w:sz w:val="28"/>
          <w:szCs w:val="28"/>
          <w:lang w:val="uk-UA"/>
        </w:rPr>
        <w:t xml:space="preserve">                                                                                                        Протягом року.</w:t>
      </w:r>
    </w:p>
    <w:p w:rsidR="00DD0002" w:rsidRDefault="00DD0002" w:rsidP="00DD0002">
      <w:pPr>
        <w:numPr>
          <w:ilvl w:val="1"/>
          <w:numId w:val="1"/>
        </w:numPr>
        <w:spacing w:line="360" w:lineRule="auto"/>
        <w:ind w:right="76"/>
        <w:jc w:val="both"/>
        <w:rPr>
          <w:sz w:val="28"/>
          <w:szCs w:val="28"/>
          <w:lang w:val="uk-UA"/>
        </w:rPr>
      </w:pPr>
      <w:r>
        <w:rPr>
          <w:sz w:val="28"/>
          <w:szCs w:val="28"/>
          <w:lang w:val="uk-UA"/>
        </w:rPr>
        <w:t>1.3. Батьківські збори з висвітленням питання збереження життя і здоров`я дітей.</w:t>
      </w:r>
    </w:p>
    <w:p w:rsidR="00DD0002" w:rsidRDefault="00DD0002" w:rsidP="00DD0002">
      <w:pPr>
        <w:spacing w:line="360" w:lineRule="auto"/>
        <w:ind w:right="76"/>
        <w:jc w:val="both"/>
        <w:rPr>
          <w:sz w:val="28"/>
          <w:szCs w:val="28"/>
          <w:lang w:val="uk-UA"/>
        </w:rPr>
      </w:pPr>
      <w:r>
        <w:rPr>
          <w:sz w:val="28"/>
          <w:szCs w:val="28"/>
          <w:lang w:val="uk-UA"/>
        </w:rPr>
        <w:t xml:space="preserve">                                                                                                 Вересень 2017 року</w:t>
      </w:r>
    </w:p>
    <w:p w:rsidR="00DD0002" w:rsidRDefault="00DD0002" w:rsidP="00DD0002">
      <w:pPr>
        <w:numPr>
          <w:ilvl w:val="0"/>
          <w:numId w:val="1"/>
        </w:numPr>
        <w:spacing w:line="360" w:lineRule="auto"/>
        <w:ind w:left="0" w:right="76"/>
        <w:jc w:val="both"/>
        <w:rPr>
          <w:sz w:val="28"/>
          <w:szCs w:val="28"/>
          <w:lang w:val="uk-UA"/>
        </w:rPr>
      </w:pPr>
      <w:r>
        <w:rPr>
          <w:sz w:val="28"/>
          <w:szCs w:val="28"/>
          <w:lang w:val="uk-UA"/>
        </w:rPr>
        <w:t>Забезпечити:</w:t>
      </w:r>
    </w:p>
    <w:p w:rsidR="00DD0002" w:rsidRDefault="00DD0002" w:rsidP="00DD0002">
      <w:pPr>
        <w:spacing w:line="360" w:lineRule="auto"/>
        <w:ind w:right="76"/>
        <w:jc w:val="both"/>
        <w:rPr>
          <w:sz w:val="28"/>
          <w:szCs w:val="28"/>
          <w:lang w:val="uk-UA"/>
        </w:rPr>
      </w:pPr>
      <w:r>
        <w:rPr>
          <w:sz w:val="28"/>
          <w:szCs w:val="28"/>
          <w:lang w:val="uk-UA"/>
        </w:rPr>
        <w:t xml:space="preserve">2.1.Здійснення контролю за дотриманням правил техніки безпеки під час навчально – виховного процесу. </w:t>
      </w:r>
    </w:p>
    <w:p w:rsidR="00DD0002" w:rsidRDefault="00DD0002" w:rsidP="00DD0002">
      <w:pPr>
        <w:spacing w:line="360" w:lineRule="auto"/>
        <w:ind w:right="76"/>
        <w:jc w:val="both"/>
        <w:rPr>
          <w:sz w:val="28"/>
          <w:szCs w:val="28"/>
          <w:lang w:val="uk-UA"/>
        </w:rPr>
      </w:pPr>
      <w:r>
        <w:rPr>
          <w:sz w:val="28"/>
          <w:szCs w:val="28"/>
          <w:lang w:val="uk-UA"/>
        </w:rPr>
        <w:t xml:space="preserve">                                                                                                        Протягом року.</w:t>
      </w:r>
    </w:p>
    <w:p w:rsidR="00DD0002" w:rsidRDefault="00DD0002" w:rsidP="00DD0002">
      <w:pPr>
        <w:spacing w:line="360" w:lineRule="auto"/>
        <w:ind w:right="76"/>
        <w:jc w:val="both"/>
        <w:rPr>
          <w:sz w:val="28"/>
          <w:szCs w:val="28"/>
          <w:lang w:val="uk-UA"/>
        </w:rPr>
      </w:pPr>
      <w:r>
        <w:rPr>
          <w:sz w:val="28"/>
          <w:szCs w:val="28"/>
          <w:lang w:val="uk-UA"/>
        </w:rPr>
        <w:t>2.2.Активізацію роботи батьківських комітетів з попередження дитячого травматизму.</w:t>
      </w:r>
    </w:p>
    <w:p w:rsidR="00DD0002" w:rsidRDefault="00DD0002" w:rsidP="00DD0002">
      <w:pPr>
        <w:tabs>
          <w:tab w:val="left" w:pos="6320"/>
        </w:tabs>
        <w:spacing w:line="360" w:lineRule="auto"/>
        <w:ind w:right="76"/>
        <w:jc w:val="both"/>
        <w:rPr>
          <w:sz w:val="28"/>
          <w:szCs w:val="28"/>
          <w:lang w:val="uk-UA"/>
        </w:rPr>
      </w:pPr>
      <w:r>
        <w:rPr>
          <w:sz w:val="28"/>
          <w:szCs w:val="28"/>
          <w:lang w:val="uk-UA"/>
        </w:rPr>
        <w:t xml:space="preserve">                                                                                           </w:t>
      </w:r>
      <w:r>
        <w:rPr>
          <w:sz w:val="28"/>
          <w:szCs w:val="28"/>
          <w:lang w:val="uk-UA"/>
        </w:rPr>
        <w:tab/>
      </w:r>
      <w:r>
        <w:rPr>
          <w:sz w:val="28"/>
          <w:szCs w:val="28"/>
          <w:lang w:val="uk-UA"/>
        </w:rPr>
        <w:tab/>
        <w:t>2017/2018 н. р.</w:t>
      </w:r>
    </w:p>
    <w:p w:rsidR="00DD0002" w:rsidRDefault="00DD0002" w:rsidP="00DD0002">
      <w:pPr>
        <w:tabs>
          <w:tab w:val="left" w:pos="6320"/>
        </w:tabs>
        <w:spacing w:line="360" w:lineRule="auto"/>
        <w:ind w:right="76"/>
        <w:jc w:val="both"/>
        <w:rPr>
          <w:sz w:val="28"/>
          <w:szCs w:val="28"/>
          <w:lang w:val="uk-UA"/>
        </w:rPr>
      </w:pPr>
      <w:r>
        <w:rPr>
          <w:sz w:val="28"/>
          <w:szCs w:val="28"/>
          <w:lang w:val="uk-UA"/>
        </w:rPr>
        <w:t>2.3.Дотримуватись порядку та термінів інформування управління освіти про нещасні випадки з вихованцями під час навчально-виховного процесу та у побуті, про наслідки нещасних випадків, порядку та термінів надання звітів з даного питання.</w:t>
      </w:r>
    </w:p>
    <w:p w:rsidR="00DD0002" w:rsidRDefault="00DD0002" w:rsidP="00DD0002">
      <w:pPr>
        <w:tabs>
          <w:tab w:val="left" w:pos="6320"/>
        </w:tabs>
        <w:spacing w:line="360" w:lineRule="auto"/>
        <w:ind w:right="76"/>
        <w:jc w:val="both"/>
        <w:rPr>
          <w:sz w:val="28"/>
          <w:szCs w:val="28"/>
          <w:lang w:val="uk-UA"/>
        </w:rPr>
      </w:pPr>
      <w:r>
        <w:rPr>
          <w:sz w:val="28"/>
          <w:szCs w:val="28"/>
          <w:lang w:val="uk-UA"/>
        </w:rPr>
        <w:t xml:space="preserve">                                                                                                        Протягом року.</w:t>
      </w:r>
    </w:p>
    <w:p w:rsidR="00DD0002" w:rsidRDefault="00DD0002" w:rsidP="00DD0002">
      <w:pPr>
        <w:tabs>
          <w:tab w:val="left" w:pos="6320"/>
        </w:tabs>
        <w:spacing w:line="360" w:lineRule="auto"/>
        <w:ind w:right="76"/>
        <w:jc w:val="both"/>
        <w:rPr>
          <w:sz w:val="28"/>
          <w:szCs w:val="28"/>
          <w:lang w:val="uk-UA"/>
        </w:rPr>
      </w:pPr>
      <w:r>
        <w:rPr>
          <w:sz w:val="28"/>
          <w:szCs w:val="28"/>
          <w:lang w:val="uk-UA"/>
        </w:rPr>
        <w:t>3.Контроль за виконання цього наказу покласти на заступника директора з навчально-виховної роботи Орловську О.І.</w:t>
      </w:r>
    </w:p>
    <w:p w:rsidR="00DD0002" w:rsidRDefault="00DD0002" w:rsidP="00DD0002">
      <w:pPr>
        <w:spacing w:line="360" w:lineRule="auto"/>
        <w:rPr>
          <w:sz w:val="28"/>
          <w:szCs w:val="28"/>
          <w:lang w:val="uk-UA"/>
        </w:rPr>
      </w:pPr>
    </w:p>
    <w:p w:rsidR="00DD0002" w:rsidRDefault="00DD0002" w:rsidP="00DD0002">
      <w:pPr>
        <w:spacing w:line="360" w:lineRule="auto"/>
        <w:rPr>
          <w:sz w:val="28"/>
          <w:szCs w:val="28"/>
          <w:lang w:val="uk-UA"/>
        </w:rPr>
      </w:pPr>
    </w:p>
    <w:p w:rsidR="00DD0002" w:rsidRDefault="00DD0002" w:rsidP="00DD0002">
      <w:pPr>
        <w:spacing w:line="360" w:lineRule="auto"/>
        <w:rPr>
          <w:sz w:val="28"/>
          <w:szCs w:val="28"/>
          <w:lang w:val="uk-UA"/>
        </w:rPr>
      </w:pPr>
    </w:p>
    <w:p w:rsidR="00DD0002" w:rsidRDefault="00DD0002" w:rsidP="00DD0002">
      <w:pPr>
        <w:spacing w:line="360" w:lineRule="auto"/>
        <w:rPr>
          <w:sz w:val="28"/>
          <w:szCs w:val="28"/>
          <w:lang w:val="uk-UA"/>
        </w:rPr>
      </w:pPr>
      <w:r>
        <w:rPr>
          <w:sz w:val="28"/>
          <w:szCs w:val="28"/>
          <w:lang w:val="uk-UA"/>
        </w:rPr>
        <w:t>Директор ЦДЮТ № 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І.А. Пшеничних</w:t>
      </w:r>
    </w:p>
    <w:p w:rsidR="00DD0002" w:rsidRDefault="00DD0002" w:rsidP="00DD0002">
      <w:pPr>
        <w:spacing w:line="360" w:lineRule="auto"/>
        <w:rPr>
          <w:sz w:val="28"/>
          <w:szCs w:val="28"/>
          <w:lang w:val="uk-UA"/>
        </w:rPr>
      </w:pPr>
    </w:p>
    <w:p w:rsidR="00DD0002" w:rsidRDefault="00DD0002" w:rsidP="00DD0002">
      <w:pPr>
        <w:spacing w:line="360" w:lineRule="auto"/>
        <w:rPr>
          <w:sz w:val="28"/>
          <w:szCs w:val="28"/>
          <w:lang w:val="uk-UA"/>
        </w:rPr>
      </w:pPr>
    </w:p>
    <w:p w:rsidR="00DD0002" w:rsidRDefault="00DD0002" w:rsidP="00DD0002">
      <w:pPr>
        <w:spacing w:line="360" w:lineRule="auto"/>
        <w:rPr>
          <w:sz w:val="28"/>
          <w:szCs w:val="28"/>
          <w:lang w:val="uk-UA"/>
        </w:rPr>
      </w:pPr>
    </w:p>
    <w:p w:rsidR="00DD0002" w:rsidRDefault="00DD0002" w:rsidP="00DD0002">
      <w:pPr>
        <w:rPr>
          <w:sz w:val="20"/>
          <w:szCs w:val="20"/>
          <w:lang w:val="uk-UA"/>
        </w:rPr>
      </w:pPr>
      <w:r w:rsidRPr="00FD5F5B">
        <w:rPr>
          <w:sz w:val="20"/>
          <w:szCs w:val="20"/>
          <w:lang w:val="uk-UA"/>
        </w:rPr>
        <w:t>Орловська О.І.</w:t>
      </w:r>
    </w:p>
    <w:p w:rsidR="00DD0002" w:rsidRPr="00FD5F5B" w:rsidRDefault="00DD0002" w:rsidP="00DD0002">
      <w:pPr>
        <w:rPr>
          <w:sz w:val="20"/>
          <w:szCs w:val="20"/>
          <w:lang w:val="uk-UA"/>
        </w:rPr>
      </w:pPr>
    </w:p>
    <w:p w:rsidR="00DD0002" w:rsidRDefault="00DD0002" w:rsidP="00DD0002">
      <w:pPr>
        <w:jc w:val="both"/>
        <w:rPr>
          <w:sz w:val="28"/>
          <w:szCs w:val="28"/>
          <w:lang w:val="uk-UA"/>
        </w:rPr>
      </w:pPr>
      <w:r>
        <w:rPr>
          <w:sz w:val="28"/>
          <w:szCs w:val="28"/>
          <w:lang w:val="uk-UA"/>
        </w:rPr>
        <w:t xml:space="preserve">З наказом від 29.08.2017 № 28 ознайомлені: </w:t>
      </w:r>
    </w:p>
    <w:p w:rsidR="00DD0002" w:rsidRPr="00E70586" w:rsidRDefault="00DD0002" w:rsidP="00DD0002">
      <w:pPr>
        <w:jc w:val="both"/>
        <w:rPr>
          <w:sz w:val="28"/>
          <w:szCs w:val="28"/>
          <w:lang w:val="uk-UA"/>
        </w:rPr>
      </w:pPr>
    </w:p>
    <w:p w:rsidR="00DD0002" w:rsidRDefault="00DD0002" w:rsidP="00DD0002">
      <w:pPr>
        <w:jc w:val="both"/>
        <w:rPr>
          <w:sz w:val="28"/>
          <w:szCs w:val="28"/>
          <w:lang w:val="uk-UA"/>
        </w:rPr>
      </w:pPr>
    </w:p>
    <w:p w:rsidR="00DD0002" w:rsidRDefault="00DD0002" w:rsidP="00DD0002">
      <w:pPr>
        <w:jc w:val="both"/>
        <w:rPr>
          <w:sz w:val="28"/>
          <w:szCs w:val="28"/>
          <w:lang w:val="uk-UA"/>
        </w:rPr>
        <w:sectPr w:rsidR="00DD0002" w:rsidSect="00DD0002">
          <w:headerReference w:type="default" r:id="rId7"/>
          <w:pgSz w:w="11906" w:h="16838"/>
          <w:pgMar w:top="1134" w:right="850" w:bottom="1134" w:left="1701" w:header="708" w:footer="708" w:gutter="0"/>
          <w:cols w:space="708"/>
          <w:docGrid w:linePitch="360"/>
        </w:sectPr>
      </w:pPr>
    </w:p>
    <w:p w:rsidR="00DD0002" w:rsidRPr="00D72203" w:rsidRDefault="00DD0002" w:rsidP="00DD0002">
      <w:pPr>
        <w:jc w:val="both"/>
        <w:rPr>
          <w:sz w:val="28"/>
          <w:szCs w:val="28"/>
          <w:lang w:val="uk-UA"/>
        </w:rPr>
      </w:pPr>
      <w:proofErr w:type="spellStart"/>
      <w:r w:rsidRPr="00D72203">
        <w:rPr>
          <w:sz w:val="28"/>
          <w:szCs w:val="28"/>
          <w:lang w:val="uk-UA"/>
        </w:rPr>
        <w:lastRenderedPageBreak/>
        <w:t>Алексіївська</w:t>
      </w:r>
      <w:proofErr w:type="spellEnd"/>
      <w:r w:rsidRPr="00D72203">
        <w:rPr>
          <w:sz w:val="28"/>
          <w:szCs w:val="28"/>
          <w:lang w:val="uk-UA"/>
        </w:rPr>
        <w:t xml:space="preserve"> </w:t>
      </w:r>
      <w:r>
        <w:rPr>
          <w:sz w:val="28"/>
          <w:szCs w:val="28"/>
          <w:lang w:val="uk-UA"/>
        </w:rPr>
        <w:t>Т.В.</w:t>
      </w:r>
      <w:r w:rsidRPr="00D72203">
        <w:rPr>
          <w:sz w:val="28"/>
          <w:szCs w:val="28"/>
          <w:lang w:val="uk-UA"/>
        </w:rPr>
        <w:t xml:space="preserve"> </w:t>
      </w:r>
    </w:p>
    <w:p w:rsidR="00DD0002" w:rsidRPr="00D72203" w:rsidRDefault="00DD0002" w:rsidP="00DD0002">
      <w:pPr>
        <w:jc w:val="both"/>
        <w:rPr>
          <w:sz w:val="28"/>
          <w:szCs w:val="28"/>
          <w:lang w:val="uk-UA"/>
        </w:rPr>
      </w:pPr>
      <w:proofErr w:type="spellStart"/>
      <w:r w:rsidRPr="00D72203">
        <w:rPr>
          <w:sz w:val="28"/>
          <w:szCs w:val="28"/>
          <w:lang w:val="uk-UA"/>
        </w:rPr>
        <w:t>Березюк</w:t>
      </w:r>
      <w:proofErr w:type="spellEnd"/>
      <w:r w:rsidRPr="00D72203">
        <w:rPr>
          <w:sz w:val="28"/>
          <w:szCs w:val="28"/>
          <w:lang w:val="uk-UA"/>
        </w:rPr>
        <w:t xml:space="preserve"> </w:t>
      </w:r>
      <w:r>
        <w:rPr>
          <w:sz w:val="28"/>
          <w:szCs w:val="28"/>
          <w:lang w:val="uk-UA"/>
        </w:rPr>
        <w:t>Л.О.</w:t>
      </w:r>
    </w:p>
    <w:p w:rsidR="00DD0002" w:rsidRPr="00D72203" w:rsidRDefault="00DD0002" w:rsidP="00DD0002">
      <w:pPr>
        <w:jc w:val="both"/>
        <w:rPr>
          <w:sz w:val="28"/>
          <w:szCs w:val="28"/>
          <w:lang w:val="uk-UA"/>
        </w:rPr>
      </w:pPr>
      <w:r w:rsidRPr="00D72203">
        <w:rPr>
          <w:sz w:val="28"/>
          <w:szCs w:val="28"/>
          <w:lang w:val="uk-UA"/>
        </w:rPr>
        <w:t xml:space="preserve">Бугай </w:t>
      </w:r>
      <w:r>
        <w:rPr>
          <w:sz w:val="28"/>
          <w:szCs w:val="28"/>
          <w:lang w:val="uk-UA"/>
        </w:rPr>
        <w:t>С.В.</w:t>
      </w:r>
    </w:p>
    <w:p w:rsidR="00DD0002" w:rsidRPr="00D72203" w:rsidRDefault="00DD0002" w:rsidP="00DD0002">
      <w:pPr>
        <w:jc w:val="both"/>
        <w:rPr>
          <w:sz w:val="28"/>
          <w:szCs w:val="28"/>
          <w:lang w:val="uk-UA"/>
        </w:rPr>
      </w:pPr>
      <w:r w:rsidRPr="00D72203">
        <w:rPr>
          <w:sz w:val="28"/>
          <w:szCs w:val="28"/>
          <w:lang w:val="uk-UA"/>
        </w:rPr>
        <w:t xml:space="preserve">Васильченко </w:t>
      </w:r>
      <w:r>
        <w:rPr>
          <w:sz w:val="28"/>
          <w:szCs w:val="28"/>
          <w:lang w:val="uk-UA"/>
        </w:rPr>
        <w:t>Д.В.</w:t>
      </w:r>
    </w:p>
    <w:p w:rsidR="00DD0002" w:rsidRPr="00D72203" w:rsidRDefault="00DD0002" w:rsidP="00DD0002">
      <w:pPr>
        <w:jc w:val="both"/>
        <w:rPr>
          <w:sz w:val="28"/>
          <w:szCs w:val="28"/>
          <w:lang w:val="uk-UA"/>
        </w:rPr>
      </w:pPr>
      <w:proofErr w:type="spellStart"/>
      <w:r w:rsidRPr="00D72203">
        <w:rPr>
          <w:sz w:val="28"/>
          <w:szCs w:val="28"/>
          <w:lang w:val="uk-UA"/>
        </w:rPr>
        <w:t>Вевенко</w:t>
      </w:r>
      <w:proofErr w:type="spellEnd"/>
      <w:r w:rsidRPr="00D72203">
        <w:rPr>
          <w:sz w:val="28"/>
          <w:szCs w:val="28"/>
          <w:lang w:val="uk-UA"/>
        </w:rPr>
        <w:t xml:space="preserve"> </w:t>
      </w:r>
      <w:r>
        <w:rPr>
          <w:sz w:val="28"/>
          <w:szCs w:val="28"/>
          <w:lang w:val="uk-UA"/>
        </w:rPr>
        <w:t>С.М.</w:t>
      </w:r>
      <w:r w:rsidRPr="00D72203">
        <w:rPr>
          <w:sz w:val="28"/>
          <w:szCs w:val="28"/>
          <w:lang w:val="uk-UA"/>
        </w:rPr>
        <w:t xml:space="preserve"> </w:t>
      </w:r>
    </w:p>
    <w:p w:rsidR="00DD0002" w:rsidRPr="00D72203" w:rsidRDefault="00DD0002" w:rsidP="00DD0002">
      <w:pPr>
        <w:jc w:val="both"/>
        <w:rPr>
          <w:sz w:val="28"/>
          <w:szCs w:val="28"/>
          <w:lang w:val="uk-UA"/>
        </w:rPr>
      </w:pPr>
      <w:proofErr w:type="spellStart"/>
      <w:r w:rsidRPr="00D72203">
        <w:rPr>
          <w:sz w:val="28"/>
          <w:szCs w:val="28"/>
          <w:lang w:val="uk-UA"/>
        </w:rPr>
        <w:t>Воропаєв</w:t>
      </w:r>
      <w:proofErr w:type="spellEnd"/>
      <w:r w:rsidRPr="00D72203">
        <w:rPr>
          <w:sz w:val="28"/>
          <w:szCs w:val="28"/>
          <w:lang w:val="uk-UA"/>
        </w:rPr>
        <w:t xml:space="preserve"> </w:t>
      </w:r>
      <w:r>
        <w:rPr>
          <w:sz w:val="28"/>
          <w:szCs w:val="28"/>
          <w:lang w:val="uk-UA"/>
        </w:rPr>
        <w:t>Є.П.</w:t>
      </w:r>
    </w:p>
    <w:p w:rsidR="00DD0002" w:rsidRPr="00D72203" w:rsidRDefault="00DD0002" w:rsidP="00DD0002">
      <w:pPr>
        <w:jc w:val="both"/>
        <w:rPr>
          <w:sz w:val="28"/>
          <w:szCs w:val="28"/>
          <w:lang w:val="uk-UA"/>
        </w:rPr>
      </w:pPr>
      <w:proofErr w:type="spellStart"/>
      <w:r w:rsidRPr="00D72203">
        <w:rPr>
          <w:sz w:val="28"/>
          <w:szCs w:val="28"/>
          <w:lang w:val="uk-UA"/>
        </w:rPr>
        <w:t>Глєбовська</w:t>
      </w:r>
      <w:proofErr w:type="spellEnd"/>
      <w:r w:rsidRPr="00D72203">
        <w:rPr>
          <w:sz w:val="28"/>
          <w:szCs w:val="28"/>
          <w:lang w:val="uk-UA"/>
        </w:rPr>
        <w:t xml:space="preserve"> </w:t>
      </w:r>
      <w:r>
        <w:rPr>
          <w:sz w:val="28"/>
          <w:szCs w:val="28"/>
          <w:lang w:val="uk-UA"/>
        </w:rPr>
        <w:t>О.В.</w:t>
      </w:r>
    </w:p>
    <w:p w:rsidR="00DD0002" w:rsidRPr="00D72203" w:rsidRDefault="00DD0002" w:rsidP="00DD0002">
      <w:pPr>
        <w:jc w:val="both"/>
        <w:rPr>
          <w:sz w:val="28"/>
          <w:szCs w:val="28"/>
          <w:lang w:val="uk-UA"/>
        </w:rPr>
      </w:pPr>
      <w:proofErr w:type="spellStart"/>
      <w:r w:rsidRPr="00D72203">
        <w:rPr>
          <w:sz w:val="28"/>
          <w:szCs w:val="28"/>
          <w:lang w:val="uk-UA"/>
        </w:rPr>
        <w:t>Гребенник</w:t>
      </w:r>
      <w:proofErr w:type="spellEnd"/>
      <w:r w:rsidRPr="00D72203">
        <w:rPr>
          <w:sz w:val="28"/>
          <w:szCs w:val="28"/>
          <w:lang w:val="uk-UA"/>
        </w:rPr>
        <w:t xml:space="preserve"> </w:t>
      </w:r>
      <w:r>
        <w:rPr>
          <w:sz w:val="28"/>
          <w:szCs w:val="28"/>
          <w:lang w:val="uk-UA"/>
        </w:rPr>
        <w:t>А.В.</w:t>
      </w:r>
    </w:p>
    <w:p w:rsidR="00DD0002" w:rsidRPr="00D72203" w:rsidRDefault="00DD0002" w:rsidP="00DD0002">
      <w:pPr>
        <w:jc w:val="both"/>
        <w:rPr>
          <w:sz w:val="28"/>
          <w:szCs w:val="28"/>
          <w:lang w:val="uk-UA"/>
        </w:rPr>
      </w:pPr>
      <w:proofErr w:type="spellStart"/>
      <w:r w:rsidRPr="00D72203">
        <w:rPr>
          <w:sz w:val="28"/>
          <w:szCs w:val="28"/>
          <w:lang w:val="uk-UA"/>
        </w:rPr>
        <w:t>Дерман</w:t>
      </w:r>
      <w:proofErr w:type="spellEnd"/>
      <w:r w:rsidRPr="00D72203">
        <w:rPr>
          <w:sz w:val="28"/>
          <w:szCs w:val="28"/>
          <w:lang w:val="uk-UA"/>
        </w:rPr>
        <w:t xml:space="preserve"> </w:t>
      </w:r>
      <w:r>
        <w:rPr>
          <w:sz w:val="28"/>
          <w:szCs w:val="28"/>
          <w:lang w:val="uk-UA"/>
        </w:rPr>
        <w:t>М.В.</w:t>
      </w:r>
      <w:r w:rsidRPr="00D72203">
        <w:rPr>
          <w:sz w:val="28"/>
          <w:szCs w:val="28"/>
          <w:lang w:val="uk-UA"/>
        </w:rPr>
        <w:t xml:space="preserve"> </w:t>
      </w:r>
    </w:p>
    <w:p w:rsidR="00DD0002" w:rsidRPr="00D72203" w:rsidRDefault="00DD0002" w:rsidP="00DD0002">
      <w:pPr>
        <w:jc w:val="both"/>
        <w:rPr>
          <w:sz w:val="28"/>
          <w:szCs w:val="28"/>
          <w:lang w:val="uk-UA"/>
        </w:rPr>
      </w:pPr>
      <w:r w:rsidRPr="00D72203">
        <w:rPr>
          <w:sz w:val="28"/>
          <w:szCs w:val="28"/>
          <w:lang w:val="uk-UA"/>
        </w:rPr>
        <w:t xml:space="preserve">Дзюба </w:t>
      </w:r>
      <w:r>
        <w:rPr>
          <w:sz w:val="28"/>
          <w:szCs w:val="28"/>
          <w:lang w:val="uk-UA"/>
        </w:rPr>
        <w:t>Т.В.</w:t>
      </w:r>
      <w:r w:rsidRPr="00D72203">
        <w:rPr>
          <w:sz w:val="28"/>
          <w:szCs w:val="28"/>
          <w:lang w:val="uk-UA"/>
        </w:rPr>
        <w:t xml:space="preserve"> </w:t>
      </w:r>
    </w:p>
    <w:p w:rsidR="00DD0002" w:rsidRPr="00D72203" w:rsidRDefault="00DD0002" w:rsidP="00DD0002">
      <w:pPr>
        <w:jc w:val="both"/>
        <w:rPr>
          <w:sz w:val="28"/>
          <w:szCs w:val="28"/>
          <w:lang w:val="uk-UA"/>
        </w:rPr>
      </w:pPr>
      <w:r w:rsidRPr="00D72203">
        <w:rPr>
          <w:sz w:val="28"/>
          <w:szCs w:val="28"/>
          <w:lang w:val="uk-UA"/>
        </w:rPr>
        <w:t xml:space="preserve">Добровольська </w:t>
      </w:r>
      <w:r>
        <w:rPr>
          <w:sz w:val="28"/>
          <w:szCs w:val="28"/>
          <w:lang w:val="uk-UA"/>
        </w:rPr>
        <w:t>З.В.</w:t>
      </w:r>
    </w:p>
    <w:p w:rsidR="00DD0002" w:rsidRPr="00D72203" w:rsidRDefault="00DD0002" w:rsidP="00DD0002">
      <w:pPr>
        <w:jc w:val="both"/>
        <w:rPr>
          <w:sz w:val="28"/>
          <w:szCs w:val="28"/>
          <w:lang w:val="uk-UA"/>
        </w:rPr>
      </w:pPr>
      <w:r w:rsidRPr="00D72203">
        <w:rPr>
          <w:sz w:val="28"/>
          <w:szCs w:val="28"/>
          <w:lang w:val="uk-UA"/>
        </w:rPr>
        <w:t xml:space="preserve">Жирова </w:t>
      </w:r>
      <w:r>
        <w:rPr>
          <w:sz w:val="28"/>
          <w:szCs w:val="28"/>
          <w:lang w:val="uk-UA"/>
        </w:rPr>
        <w:t>О.В.</w:t>
      </w:r>
    </w:p>
    <w:p w:rsidR="00DD0002" w:rsidRPr="00D72203" w:rsidRDefault="00DD0002" w:rsidP="00DD0002">
      <w:pPr>
        <w:jc w:val="both"/>
        <w:rPr>
          <w:sz w:val="28"/>
          <w:szCs w:val="28"/>
          <w:lang w:val="uk-UA"/>
        </w:rPr>
      </w:pPr>
      <w:r w:rsidRPr="00D72203">
        <w:rPr>
          <w:sz w:val="28"/>
          <w:szCs w:val="28"/>
          <w:lang w:val="uk-UA"/>
        </w:rPr>
        <w:t xml:space="preserve">Зайцева </w:t>
      </w:r>
      <w:r>
        <w:rPr>
          <w:sz w:val="28"/>
          <w:szCs w:val="28"/>
          <w:lang w:val="uk-UA"/>
        </w:rPr>
        <w:t>М.Є.</w:t>
      </w:r>
    </w:p>
    <w:p w:rsidR="00DD0002" w:rsidRPr="00D72203" w:rsidRDefault="00DD0002" w:rsidP="00DD0002">
      <w:pPr>
        <w:jc w:val="both"/>
        <w:rPr>
          <w:sz w:val="28"/>
          <w:szCs w:val="28"/>
          <w:lang w:val="uk-UA"/>
        </w:rPr>
      </w:pPr>
      <w:proofErr w:type="spellStart"/>
      <w:r w:rsidRPr="00D72203">
        <w:rPr>
          <w:sz w:val="28"/>
          <w:szCs w:val="28"/>
          <w:lang w:val="uk-UA"/>
        </w:rPr>
        <w:t>Золотухіна</w:t>
      </w:r>
      <w:proofErr w:type="spellEnd"/>
      <w:r w:rsidRPr="00D72203">
        <w:rPr>
          <w:sz w:val="28"/>
          <w:szCs w:val="28"/>
          <w:lang w:val="uk-UA"/>
        </w:rPr>
        <w:t xml:space="preserve"> </w:t>
      </w:r>
      <w:r>
        <w:rPr>
          <w:sz w:val="28"/>
          <w:szCs w:val="28"/>
          <w:lang w:val="uk-UA"/>
        </w:rPr>
        <w:t>І.В.</w:t>
      </w:r>
    </w:p>
    <w:p w:rsidR="00DD0002" w:rsidRPr="00D72203" w:rsidRDefault="00DD0002" w:rsidP="00DD0002">
      <w:pPr>
        <w:jc w:val="both"/>
        <w:rPr>
          <w:sz w:val="28"/>
          <w:szCs w:val="28"/>
          <w:lang w:val="uk-UA"/>
        </w:rPr>
      </w:pPr>
      <w:proofErr w:type="spellStart"/>
      <w:r w:rsidRPr="00D72203">
        <w:rPr>
          <w:sz w:val="28"/>
          <w:szCs w:val="28"/>
          <w:lang w:val="uk-UA"/>
        </w:rPr>
        <w:t>Івахнік</w:t>
      </w:r>
      <w:proofErr w:type="spellEnd"/>
      <w:r w:rsidRPr="00D72203">
        <w:rPr>
          <w:sz w:val="28"/>
          <w:szCs w:val="28"/>
          <w:lang w:val="uk-UA"/>
        </w:rPr>
        <w:t xml:space="preserve"> </w:t>
      </w:r>
      <w:r>
        <w:rPr>
          <w:sz w:val="28"/>
          <w:szCs w:val="28"/>
          <w:lang w:val="uk-UA"/>
        </w:rPr>
        <w:t>І.М.</w:t>
      </w:r>
    </w:p>
    <w:p w:rsidR="00DD0002" w:rsidRPr="00D72203" w:rsidRDefault="00DD0002" w:rsidP="00DD0002">
      <w:pPr>
        <w:jc w:val="both"/>
        <w:rPr>
          <w:sz w:val="28"/>
          <w:szCs w:val="28"/>
          <w:lang w:val="uk-UA"/>
        </w:rPr>
      </w:pPr>
      <w:proofErr w:type="spellStart"/>
      <w:r w:rsidRPr="00D72203">
        <w:rPr>
          <w:sz w:val="28"/>
          <w:szCs w:val="28"/>
          <w:lang w:val="uk-UA"/>
        </w:rPr>
        <w:t>Костанді</w:t>
      </w:r>
      <w:proofErr w:type="spellEnd"/>
      <w:r w:rsidRPr="00D72203">
        <w:rPr>
          <w:sz w:val="28"/>
          <w:szCs w:val="28"/>
          <w:lang w:val="uk-UA"/>
        </w:rPr>
        <w:t xml:space="preserve"> </w:t>
      </w:r>
      <w:r>
        <w:rPr>
          <w:sz w:val="28"/>
          <w:szCs w:val="28"/>
          <w:lang w:val="uk-UA"/>
        </w:rPr>
        <w:t>М.М.</w:t>
      </w:r>
      <w:r w:rsidRPr="00D72203">
        <w:rPr>
          <w:sz w:val="28"/>
          <w:szCs w:val="28"/>
          <w:lang w:val="uk-UA"/>
        </w:rPr>
        <w:t xml:space="preserve"> </w:t>
      </w:r>
    </w:p>
    <w:p w:rsidR="00DD0002" w:rsidRPr="00D72203" w:rsidRDefault="00DD0002" w:rsidP="00DD0002">
      <w:pPr>
        <w:jc w:val="both"/>
        <w:rPr>
          <w:sz w:val="28"/>
          <w:szCs w:val="28"/>
          <w:lang w:val="uk-UA"/>
        </w:rPr>
      </w:pPr>
      <w:proofErr w:type="spellStart"/>
      <w:r w:rsidRPr="00D72203">
        <w:rPr>
          <w:sz w:val="28"/>
          <w:szCs w:val="28"/>
          <w:lang w:val="uk-UA"/>
        </w:rPr>
        <w:t>Кретова</w:t>
      </w:r>
      <w:proofErr w:type="spellEnd"/>
      <w:r w:rsidRPr="00D72203">
        <w:rPr>
          <w:sz w:val="28"/>
          <w:szCs w:val="28"/>
          <w:lang w:val="uk-UA"/>
        </w:rPr>
        <w:t xml:space="preserve"> </w:t>
      </w:r>
      <w:r>
        <w:rPr>
          <w:sz w:val="28"/>
          <w:szCs w:val="28"/>
          <w:lang w:val="uk-UA"/>
        </w:rPr>
        <w:t>О.В.</w:t>
      </w:r>
      <w:r w:rsidRPr="00D72203">
        <w:rPr>
          <w:sz w:val="28"/>
          <w:szCs w:val="28"/>
          <w:lang w:val="uk-UA"/>
        </w:rPr>
        <w:t xml:space="preserve"> </w:t>
      </w:r>
    </w:p>
    <w:p w:rsidR="00DD0002" w:rsidRPr="00D72203" w:rsidRDefault="00DD0002" w:rsidP="00DD0002">
      <w:pPr>
        <w:jc w:val="both"/>
        <w:rPr>
          <w:sz w:val="28"/>
          <w:szCs w:val="28"/>
          <w:lang w:val="uk-UA"/>
        </w:rPr>
      </w:pPr>
      <w:proofErr w:type="spellStart"/>
      <w:r w:rsidRPr="00D72203">
        <w:rPr>
          <w:sz w:val="28"/>
          <w:szCs w:val="28"/>
          <w:lang w:val="uk-UA"/>
        </w:rPr>
        <w:t>Криворучко</w:t>
      </w:r>
      <w:proofErr w:type="spellEnd"/>
      <w:r w:rsidRPr="00D72203">
        <w:rPr>
          <w:sz w:val="28"/>
          <w:szCs w:val="28"/>
          <w:lang w:val="uk-UA"/>
        </w:rPr>
        <w:t xml:space="preserve"> </w:t>
      </w:r>
      <w:r>
        <w:rPr>
          <w:sz w:val="28"/>
          <w:szCs w:val="28"/>
          <w:lang w:val="uk-UA"/>
        </w:rPr>
        <w:t>Л.О.</w:t>
      </w:r>
    </w:p>
    <w:p w:rsidR="00DD0002" w:rsidRPr="00D72203" w:rsidRDefault="00DD0002" w:rsidP="00DD0002">
      <w:pPr>
        <w:jc w:val="both"/>
        <w:rPr>
          <w:sz w:val="28"/>
          <w:szCs w:val="28"/>
          <w:lang w:val="uk-UA"/>
        </w:rPr>
      </w:pPr>
      <w:r w:rsidRPr="00D72203">
        <w:rPr>
          <w:sz w:val="28"/>
          <w:szCs w:val="28"/>
          <w:lang w:val="uk-UA"/>
        </w:rPr>
        <w:t xml:space="preserve">Кулик </w:t>
      </w:r>
      <w:r>
        <w:rPr>
          <w:sz w:val="28"/>
          <w:szCs w:val="28"/>
          <w:lang w:val="uk-UA"/>
        </w:rPr>
        <w:t>Л.М.</w:t>
      </w:r>
    </w:p>
    <w:p w:rsidR="00DD0002" w:rsidRPr="00D72203" w:rsidRDefault="00DD0002" w:rsidP="00DD0002">
      <w:pPr>
        <w:jc w:val="both"/>
        <w:rPr>
          <w:sz w:val="28"/>
          <w:szCs w:val="28"/>
          <w:lang w:val="uk-UA"/>
        </w:rPr>
      </w:pPr>
      <w:proofErr w:type="spellStart"/>
      <w:r w:rsidRPr="00D72203">
        <w:rPr>
          <w:sz w:val="28"/>
          <w:szCs w:val="28"/>
          <w:lang w:val="uk-UA"/>
        </w:rPr>
        <w:t>Кулікова</w:t>
      </w:r>
      <w:proofErr w:type="spellEnd"/>
      <w:r w:rsidRPr="00D72203">
        <w:rPr>
          <w:sz w:val="28"/>
          <w:szCs w:val="28"/>
          <w:lang w:val="uk-UA"/>
        </w:rPr>
        <w:t xml:space="preserve"> </w:t>
      </w:r>
      <w:r>
        <w:rPr>
          <w:sz w:val="28"/>
          <w:szCs w:val="28"/>
          <w:lang w:val="uk-UA"/>
        </w:rPr>
        <w:t>О.Г.</w:t>
      </w:r>
    </w:p>
    <w:p w:rsidR="00DD0002" w:rsidRPr="00D72203" w:rsidRDefault="00DD0002" w:rsidP="00DD0002">
      <w:pPr>
        <w:jc w:val="both"/>
        <w:rPr>
          <w:sz w:val="28"/>
          <w:szCs w:val="28"/>
          <w:lang w:val="uk-UA"/>
        </w:rPr>
      </w:pPr>
      <w:proofErr w:type="spellStart"/>
      <w:r w:rsidRPr="00D72203">
        <w:rPr>
          <w:sz w:val="28"/>
          <w:szCs w:val="28"/>
          <w:lang w:val="uk-UA"/>
        </w:rPr>
        <w:t>Кучмій</w:t>
      </w:r>
      <w:proofErr w:type="spellEnd"/>
      <w:r w:rsidRPr="00D72203">
        <w:rPr>
          <w:sz w:val="28"/>
          <w:szCs w:val="28"/>
          <w:lang w:val="uk-UA"/>
        </w:rPr>
        <w:t xml:space="preserve"> </w:t>
      </w:r>
      <w:r>
        <w:rPr>
          <w:sz w:val="28"/>
          <w:szCs w:val="28"/>
          <w:lang w:val="uk-UA"/>
        </w:rPr>
        <w:t>А.Ю.</w:t>
      </w:r>
    </w:p>
    <w:p w:rsidR="00DD0002" w:rsidRPr="00D72203" w:rsidRDefault="00DD0002" w:rsidP="00DD0002">
      <w:pPr>
        <w:jc w:val="both"/>
        <w:rPr>
          <w:sz w:val="28"/>
          <w:szCs w:val="28"/>
          <w:lang w:val="uk-UA"/>
        </w:rPr>
      </w:pPr>
      <w:proofErr w:type="spellStart"/>
      <w:r w:rsidRPr="00D72203">
        <w:rPr>
          <w:bCs/>
          <w:sz w:val="28"/>
          <w:szCs w:val="28"/>
          <w:lang w:val="uk-UA"/>
        </w:rPr>
        <w:t>Лашин</w:t>
      </w:r>
      <w:proofErr w:type="spellEnd"/>
      <w:r w:rsidRPr="00D72203">
        <w:rPr>
          <w:bCs/>
          <w:sz w:val="28"/>
          <w:szCs w:val="28"/>
          <w:lang w:val="uk-UA"/>
        </w:rPr>
        <w:t xml:space="preserve"> </w:t>
      </w:r>
      <w:r>
        <w:rPr>
          <w:bCs/>
          <w:sz w:val="28"/>
          <w:szCs w:val="28"/>
          <w:lang w:val="uk-UA"/>
        </w:rPr>
        <w:t>М.А.</w:t>
      </w:r>
    </w:p>
    <w:p w:rsidR="00DD0002" w:rsidRPr="00D72203" w:rsidRDefault="00DD0002" w:rsidP="00DD0002">
      <w:pPr>
        <w:jc w:val="both"/>
        <w:rPr>
          <w:sz w:val="28"/>
          <w:szCs w:val="28"/>
        </w:rPr>
      </w:pPr>
      <w:proofErr w:type="spellStart"/>
      <w:r w:rsidRPr="00D72203">
        <w:rPr>
          <w:sz w:val="28"/>
          <w:szCs w:val="28"/>
          <w:lang w:val="uk-UA"/>
        </w:rPr>
        <w:t>Лимарь</w:t>
      </w:r>
      <w:proofErr w:type="spellEnd"/>
      <w:r w:rsidRPr="00D72203">
        <w:rPr>
          <w:sz w:val="28"/>
          <w:szCs w:val="28"/>
          <w:lang w:val="uk-UA"/>
        </w:rPr>
        <w:t xml:space="preserve"> </w:t>
      </w:r>
      <w:r>
        <w:rPr>
          <w:sz w:val="28"/>
          <w:szCs w:val="28"/>
          <w:lang w:val="uk-UA"/>
        </w:rPr>
        <w:t>В.П.</w:t>
      </w:r>
    </w:p>
    <w:p w:rsidR="00DD0002" w:rsidRPr="00D72203" w:rsidRDefault="00DD0002" w:rsidP="00DD0002">
      <w:pPr>
        <w:jc w:val="both"/>
        <w:rPr>
          <w:sz w:val="28"/>
          <w:szCs w:val="28"/>
          <w:lang w:val="uk-UA"/>
        </w:rPr>
      </w:pPr>
      <w:r w:rsidRPr="00D72203">
        <w:rPr>
          <w:sz w:val="28"/>
          <w:szCs w:val="28"/>
          <w:lang w:val="uk-UA"/>
        </w:rPr>
        <w:t xml:space="preserve">Литовченко </w:t>
      </w:r>
      <w:r>
        <w:rPr>
          <w:sz w:val="28"/>
          <w:szCs w:val="28"/>
          <w:lang w:val="uk-UA"/>
        </w:rPr>
        <w:t>О.Л.</w:t>
      </w:r>
    </w:p>
    <w:p w:rsidR="00DD0002" w:rsidRPr="00D72203" w:rsidRDefault="00DD0002" w:rsidP="00DD0002">
      <w:pPr>
        <w:jc w:val="both"/>
        <w:rPr>
          <w:sz w:val="28"/>
          <w:szCs w:val="28"/>
          <w:lang w:val="uk-UA"/>
        </w:rPr>
      </w:pPr>
      <w:proofErr w:type="spellStart"/>
      <w:r w:rsidRPr="00D72203">
        <w:rPr>
          <w:sz w:val="28"/>
          <w:szCs w:val="28"/>
          <w:lang w:val="uk-UA"/>
        </w:rPr>
        <w:t>Малихін</w:t>
      </w:r>
      <w:proofErr w:type="spellEnd"/>
      <w:r w:rsidRPr="00D72203">
        <w:rPr>
          <w:sz w:val="28"/>
          <w:szCs w:val="28"/>
          <w:lang w:val="uk-UA"/>
        </w:rPr>
        <w:t xml:space="preserve"> </w:t>
      </w:r>
      <w:r>
        <w:rPr>
          <w:sz w:val="28"/>
          <w:szCs w:val="28"/>
          <w:lang w:val="uk-UA"/>
        </w:rPr>
        <w:t>С.М.</w:t>
      </w:r>
      <w:r w:rsidRPr="00D72203">
        <w:rPr>
          <w:sz w:val="28"/>
          <w:szCs w:val="28"/>
          <w:lang w:val="uk-UA"/>
        </w:rPr>
        <w:t xml:space="preserve"> </w:t>
      </w:r>
    </w:p>
    <w:p w:rsidR="00DD0002" w:rsidRPr="00D72203" w:rsidRDefault="00DD0002" w:rsidP="00DD0002">
      <w:pPr>
        <w:jc w:val="both"/>
        <w:rPr>
          <w:sz w:val="28"/>
          <w:szCs w:val="28"/>
          <w:lang w:val="uk-UA"/>
        </w:rPr>
      </w:pPr>
      <w:proofErr w:type="spellStart"/>
      <w:r w:rsidRPr="00D72203">
        <w:rPr>
          <w:sz w:val="28"/>
          <w:szCs w:val="28"/>
          <w:lang w:val="uk-UA"/>
        </w:rPr>
        <w:t>Надточий</w:t>
      </w:r>
      <w:proofErr w:type="spellEnd"/>
      <w:r w:rsidRPr="00D72203">
        <w:rPr>
          <w:sz w:val="28"/>
          <w:szCs w:val="28"/>
          <w:lang w:val="uk-UA"/>
        </w:rPr>
        <w:t xml:space="preserve"> </w:t>
      </w:r>
      <w:r>
        <w:rPr>
          <w:sz w:val="28"/>
          <w:szCs w:val="28"/>
          <w:lang w:val="uk-UA"/>
        </w:rPr>
        <w:t>М.В.</w:t>
      </w:r>
      <w:r w:rsidRPr="00D72203">
        <w:rPr>
          <w:sz w:val="28"/>
          <w:szCs w:val="28"/>
          <w:lang w:val="uk-UA"/>
        </w:rPr>
        <w:t xml:space="preserve"> </w:t>
      </w:r>
    </w:p>
    <w:p w:rsidR="00DD0002" w:rsidRPr="00D72203" w:rsidRDefault="00DD0002" w:rsidP="00DD0002">
      <w:pPr>
        <w:jc w:val="both"/>
        <w:rPr>
          <w:sz w:val="28"/>
          <w:szCs w:val="28"/>
          <w:lang w:val="uk-UA"/>
        </w:rPr>
      </w:pPr>
      <w:proofErr w:type="spellStart"/>
      <w:r w:rsidRPr="00D72203">
        <w:rPr>
          <w:sz w:val="28"/>
          <w:szCs w:val="28"/>
          <w:lang w:val="uk-UA"/>
        </w:rPr>
        <w:t>Ободовська</w:t>
      </w:r>
      <w:proofErr w:type="spellEnd"/>
      <w:r w:rsidRPr="00D72203">
        <w:rPr>
          <w:sz w:val="28"/>
          <w:szCs w:val="28"/>
          <w:lang w:val="uk-UA"/>
        </w:rPr>
        <w:t xml:space="preserve"> </w:t>
      </w:r>
      <w:r>
        <w:rPr>
          <w:sz w:val="28"/>
          <w:szCs w:val="28"/>
          <w:lang w:val="uk-UA"/>
        </w:rPr>
        <w:t>К.П.</w:t>
      </w:r>
    </w:p>
    <w:p w:rsidR="00DD0002" w:rsidRPr="00D72203" w:rsidRDefault="00DD0002" w:rsidP="00DD0002">
      <w:pPr>
        <w:jc w:val="both"/>
        <w:rPr>
          <w:sz w:val="28"/>
          <w:szCs w:val="28"/>
          <w:lang w:val="uk-UA"/>
        </w:rPr>
      </w:pPr>
      <w:r w:rsidRPr="00D72203">
        <w:rPr>
          <w:sz w:val="28"/>
          <w:szCs w:val="28"/>
          <w:lang w:val="uk-UA"/>
        </w:rPr>
        <w:t xml:space="preserve">Орловська </w:t>
      </w:r>
      <w:r>
        <w:rPr>
          <w:sz w:val="28"/>
          <w:szCs w:val="28"/>
          <w:lang w:val="uk-UA"/>
        </w:rPr>
        <w:t>О.І.</w:t>
      </w:r>
    </w:p>
    <w:p w:rsidR="00DD0002" w:rsidRPr="00D72203" w:rsidRDefault="00DD0002" w:rsidP="00DD0002">
      <w:pPr>
        <w:jc w:val="both"/>
        <w:rPr>
          <w:sz w:val="28"/>
          <w:szCs w:val="28"/>
          <w:lang w:val="uk-UA"/>
        </w:rPr>
      </w:pPr>
      <w:proofErr w:type="spellStart"/>
      <w:r w:rsidRPr="00D72203">
        <w:rPr>
          <w:sz w:val="28"/>
          <w:szCs w:val="28"/>
          <w:lang w:val="uk-UA"/>
        </w:rPr>
        <w:t>Патюкова</w:t>
      </w:r>
      <w:proofErr w:type="spellEnd"/>
      <w:r w:rsidRPr="00D72203">
        <w:rPr>
          <w:sz w:val="28"/>
          <w:szCs w:val="28"/>
          <w:lang w:val="uk-UA"/>
        </w:rPr>
        <w:t xml:space="preserve"> </w:t>
      </w:r>
      <w:r>
        <w:rPr>
          <w:sz w:val="28"/>
          <w:szCs w:val="28"/>
          <w:lang w:val="uk-UA"/>
        </w:rPr>
        <w:t>І.М.</w:t>
      </w:r>
    </w:p>
    <w:p w:rsidR="00DD0002" w:rsidRPr="00D72203" w:rsidRDefault="00DD0002" w:rsidP="00DD0002">
      <w:pPr>
        <w:jc w:val="both"/>
        <w:rPr>
          <w:bCs/>
          <w:sz w:val="28"/>
          <w:szCs w:val="28"/>
          <w:lang w:val="uk-UA"/>
        </w:rPr>
      </w:pPr>
      <w:proofErr w:type="spellStart"/>
      <w:r w:rsidRPr="00D72203">
        <w:rPr>
          <w:bCs/>
          <w:sz w:val="28"/>
          <w:szCs w:val="28"/>
          <w:lang w:val="uk-UA"/>
        </w:rPr>
        <w:t>Пріхода</w:t>
      </w:r>
      <w:proofErr w:type="spellEnd"/>
      <w:r w:rsidRPr="00D72203">
        <w:rPr>
          <w:bCs/>
          <w:sz w:val="28"/>
          <w:szCs w:val="28"/>
          <w:lang w:val="uk-UA"/>
        </w:rPr>
        <w:t xml:space="preserve"> </w:t>
      </w:r>
      <w:r>
        <w:rPr>
          <w:bCs/>
          <w:sz w:val="28"/>
          <w:szCs w:val="28"/>
          <w:lang w:val="uk-UA"/>
        </w:rPr>
        <w:t>М.В.</w:t>
      </w:r>
      <w:r w:rsidRPr="00D72203">
        <w:rPr>
          <w:bCs/>
          <w:sz w:val="28"/>
          <w:szCs w:val="28"/>
          <w:lang w:val="uk-UA"/>
        </w:rPr>
        <w:t xml:space="preserve"> </w:t>
      </w:r>
    </w:p>
    <w:p w:rsidR="00DD0002" w:rsidRPr="00D72203" w:rsidRDefault="00DD0002" w:rsidP="00DD0002">
      <w:pPr>
        <w:jc w:val="both"/>
        <w:rPr>
          <w:sz w:val="28"/>
          <w:szCs w:val="28"/>
          <w:lang w:val="uk-UA"/>
        </w:rPr>
      </w:pPr>
      <w:r w:rsidRPr="00D72203">
        <w:rPr>
          <w:sz w:val="28"/>
          <w:szCs w:val="28"/>
          <w:lang w:val="uk-UA"/>
        </w:rPr>
        <w:t xml:space="preserve">Ковальчук </w:t>
      </w:r>
      <w:r>
        <w:rPr>
          <w:sz w:val="28"/>
          <w:szCs w:val="28"/>
          <w:lang w:val="uk-UA"/>
        </w:rPr>
        <w:t>О.П.</w:t>
      </w:r>
    </w:p>
    <w:p w:rsidR="00DD0002" w:rsidRPr="00D72203" w:rsidRDefault="00DD0002" w:rsidP="00DD0002">
      <w:pPr>
        <w:jc w:val="both"/>
        <w:rPr>
          <w:sz w:val="28"/>
          <w:szCs w:val="28"/>
          <w:lang w:val="uk-UA"/>
        </w:rPr>
      </w:pPr>
      <w:r w:rsidRPr="00D72203">
        <w:rPr>
          <w:sz w:val="28"/>
          <w:szCs w:val="28"/>
          <w:lang w:val="uk-UA"/>
        </w:rPr>
        <w:t xml:space="preserve">Пшеничних </w:t>
      </w:r>
      <w:r>
        <w:rPr>
          <w:sz w:val="28"/>
          <w:szCs w:val="28"/>
          <w:lang w:val="uk-UA"/>
        </w:rPr>
        <w:t>Д.С.</w:t>
      </w:r>
      <w:r w:rsidRPr="00D72203">
        <w:rPr>
          <w:sz w:val="28"/>
          <w:szCs w:val="28"/>
          <w:lang w:val="uk-UA"/>
        </w:rPr>
        <w:t xml:space="preserve"> </w:t>
      </w:r>
    </w:p>
    <w:p w:rsidR="00DD0002" w:rsidRPr="00D72203" w:rsidRDefault="00DD0002" w:rsidP="00DD0002">
      <w:pPr>
        <w:jc w:val="both"/>
        <w:rPr>
          <w:sz w:val="28"/>
          <w:szCs w:val="28"/>
          <w:lang w:val="uk-UA"/>
        </w:rPr>
      </w:pPr>
      <w:r w:rsidRPr="00D72203">
        <w:rPr>
          <w:sz w:val="28"/>
          <w:szCs w:val="28"/>
          <w:lang w:val="uk-UA"/>
        </w:rPr>
        <w:t xml:space="preserve">Пшеничних </w:t>
      </w:r>
      <w:r>
        <w:rPr>
          <w:sz w:val="28"/>
          <w:szCs w:val="28"/>
          <w:lang w:val="uk-UA"/>
        </w:rPr>
        <w:t>І.А.</w:t>
      </w:r>
    </w:p>
    <w:p w:rsidR="00DD0002" w:rsidRPr="00D72203" w:rsidRDefault="00DD0002" w:rsidP="00DD0002">
      <w:pPr>
        <w:jc w:val="both"/>
        <w:rPr>
          <w:sz w:val="28"/>
          <w:szCs w:val="28"/>
          <w:lang w:val="uk-UA"/>
        </w:rPr>
      </w:pPr>
      <w:proofErr w:type="spellStart"/>
      <w:r w:rsidRPr="00D72203">
        <w:rPr>
          <w:sz w:val="28"/>
          <w:szCs w:val="28"/>
          <w:lang w:val="uk-UA"/>
        </w:rPr>
        <w:t>Рагра</w:t>
      </w:r>
      <w:proofErr w:type="spellEnd"/>
      <w:r w:rsidRPr="00D72203">
        <w:rPr>
          <w:sz w:val="28"/>
          <w:szCs w:val="28"/>
          <w:lang w:val="uk-UA"/>
        </w:rPr>
        <w:t xml:space="preserve"> </w:t>
      </w:r>
      <w:r>
        <w:rPr>
          <w:sz w:val="28"/>
          <w:szCs w:val="28"/>
          <w:lang w:val="uk-UA"/>
        </w:rPr>
        <w:t>Л.І.</w:t>
      </w:r>
    </w:p>
    <w:p w:rsidR="00DD0002" w:rsidRPr="00D72203" w:rsidRDefault="00DD0002" w:rsidP="00DD0002">
      <w:pPr>
        <w:jc w:val="both"/>
        <w:rPr>
          <w:sz w:val="28"/>
          <w:szCs w:val="28"/>
          <w:lang w:val="uk-UA"/>
        </w:rPr>
      </w:pPr>
      <w:r w:rsidRPr="00D72203">
        <w:rPr>
          <w:sz w:val="28"/>
          <w:szCs w:val="28"/>
          <w:lang w:val="uk-UA"/>
        </w:rPr>
        <w:lastRenderedPageBreak/>
        <w:t xml:space="preserve">Рубан </w:t>
      </w:r>
      <w:r>
        <w:rPr>
          <w:sz w:val="28"/>
          <w:szCs w:val="28"/>
          <w:lang w:val="uk-UA"/>
        </w:rPr>
        <w:t>В.А.</w:t>
      </w:r>
    </w:p>
    <w:p w:rsidR="00DD0002" w:rsidRPr="00D72203" w:rsidRDefault="00DD0002" w:rsidP="00DD0002">
      <w:pPr>
        <w:jc w:val="both"/>
        <w:rPr>
          <w:sz w:val="28"/>
          <w:szCs w:val="28"/>
          <w:lang w:val="uk-UA"/>
        </w:rPr>
      </w:pPr>
      <w:proofErr w:type="spellStart"/>
      <w:r w:rsidRPr="00D72203">
        <w:rPr>
          <w:sz w:val="28"/>
          <w:szCs w:val="28"/>
          <w:lang w:val="uk-UA"/>
        </w:rPr>
        <w:t>Смаль</w:t>
      </w:r>
      <w:proofErr w:type="spellEnd"/>
      <w:r w:rsidRPr="00D72203">
        <w:rPr>
          <w:sz w:val="28"/>
          <w:szCs w:val="28"/>
          <w:lang w:val="uk-UA"/>
        </w:rPr>
        <w:t xml:space="preserve"> </w:t>
      </w:r>
      <w:r>
        <w:rPr>
          <w:sz w:val="28"/>
          <w:szCs w:val="28"/>
          <w:lang w:val="uk-UA"/>
        </w:rPr>
        <w:t>Г.В.</w:t>
      </w:r>
      <w:r w:rsidRPr="00D72203">
        <w:rPr>
          <w:sz w:val="28"/>
          <w:szCs w:val="28"/>
          <w:lang w:val="uk-UA"/>
        </w:rPr>
        <w:t xml:space="preserve"> </w:t>
      </w:r>
    </w:p>
    <w:p w:rsidR="00DD0002" w:rsidRPr="00D72203" w:rsidRDefault="00DD0002" w:rsidP="00DD0002">
      <w:pPr>
        <w:jc w:val="both"/>
        <w:rPr>
          <w:sz w:val="28"/>
          <w:szCs w:val="28"/>
          <w:lang w:val="uk-UA"/>
        </w:rPr>
      </w:pPr>
      <w:r w:rsidRPr="00D72203">
        <w:rPr>
          <w:sz w:val="28"/>
          <w:szCs w:val="28"/>
          <w:lang w:val="uk-UA"/>
        </w:rPr>
        <w:t xml:space="preserve">Товстокора   </w:t>
      </w:r>
      <w:r>
        <w:rPr>
          <w:sz w:val="28"/>
          <w:szCs w:val="28"/>
          <w:lang w:val="uk-UA"/>
        </w:rPr>
        <w:t>М.А.</w:t>
      </w:r>
    </w:p>
    <w:p w:rsidR="00DD0002" w:rsidRPr="00D72203" w:rsidRDefault="00DD0002" w:rsidP="00DD0002">
      <w:pPr>
        <w:jc w:val="both"/>
        <w:rPr>
          <w:sz w:val="28"/>
          <w:szCs w:val="28"/>
          <w:lang w:val="uk-UA"/>
        </w:rPr>
      </w:pPr>
      <w:proofErr w:type="spellStart"/>
      <w:r w:rsidRPr="00D72203">
        <w:rPr>
          <w:sz w:val="28"/>
          <w:szCs w:val="28"/>
          <w:lang w:val="uk-UA"/>
        </w:rPr>
        <w:t>Удалова</w:t>
      </w:r>
      <w:proofErr w:type="spellEnd"/>
      <w:r w:rsidRPr="00D72203">
        <w:rPr>
          <w:sz w:val="28"/>
          <w:szCs w:val="28"/>
          <w:lang w:val="uk-UA"/>
        </w:rPr>
        <w:t xml:space="preserve"> </w:t>
      </w:r>
      <w:r>
        <w:rPr>
          <w:sz w:val="28"/>
          <w:szCs w:val="28"/>
          <w:lang w:val="uk-UA"/>
        </w:rPr>
        <w:t>А.Ю.</w:t>
      </w:r>
      <w:r w:rsidRPr="00D72203">
        <w:rPr>
          <w:sz w:val="28"/>
          <w:szCs w:val="28"/>
          <w:lang w:val="uk-UA"/>
        </w:rPr>
        <w:t xml:space="preserve"> </w:t>
      </w:r>
    </w:p>
    <w:p w:rsidR="00DD0002" w:rsidRPr="00D72203" w:rsidRDefault="00DD0002" w:rsidP="00DD0002">
      <w:pPr>
        <w:jc w:val="both"/>
        <w:rPr>
          <w:sz w:val="28"/>
          <w:szCs w:val="28"/>
          <w:lang w:val="uk-UA"/>
        </w:rPr>
      </w:pPr>
      <w:proofErr w:type="spellStart"/>
      <w:r w:rsidRPr="00D72203">
        <w:rPr>
          <w:sz w:val="28"/>
          <w:szCs w:val="28"/>
          <w:lang w:val="uk-UA"/>
        </w:rPr>
        <w:t>Мамонова</w:t>
      </w:r>
      <w:proofErr w:type="spellEnd"/>
      <w:r w:rsidRPr="00D72203">
        <w:rPr>
          <w:sz w:val="28"/>
          <w:szCs w:val="28"/>
          <w:lang w:val="uk-UA"/>
        </w:rPr>
        <w:t xml:space="preserve"> </w:t>
      </w:r>
      <w:r>
        <w:rPr>
          <w:sz w:val="28"/>
          <w:szCs w:val="28"/>
          <w:lang w:val="uk-UA"/>
        </w:rPr>
        <w:t>О.П.</w:t>
      </w:r>
      <w:r w:rsidRPr="00D72203">
        <w:rPr>
          <w:sz w:val="28"/>
          <w:szCs w:val="28"/>
          <w:lang w:val="uk-UA"/>
        </w:rPr>
        <w:t xml:space="preserve"> </w:t>
      </w:r>
    </w:p>
    <w:p w:rsidR="00DD0002" w:rsidRPr="00D72203" w:rsidRDefault="00DD0002" w:rsidP="00DD0002">
      <w:pPr>
        <w:jc w:val="both"/>
        <w:rPr>
          <w:sz w:val="28"/>
          <w:szCs w:val="28"/>
          <w:lang w:val="uk-UA"/>
        </w:rPr>
      </w:pPr>
      <w:proofErr w:type="spellStart"/>
      <w:r w:rsidRPr="00D72203">
        <w:rPr>
          <w:sz w:val="28"/>
          <w:szCs w:val="28"/>
          <w:lang w:val="uk-UA"/>
        </w:rPr>
        <w:t>Чертова</w:t>
      </w:r>
      <w:proofErr w:type="spellEnd"/>
      <w:r w:rsidRPr="00D72203">
        <w:rPr>
          <w:sz w:val="28"/>
          <w:szCs w:val="28"/>
          <w:lang w:val="uk-UA"/>
        </w:rPr>
        <w:t xml:space="preserve"> </w:t>
      </w:r>
      <w:r>
        <w:rPr>
          <w:sz w:val="28"/>
          <w:szCs w:val="28"/>
          <w:lang w:val="uk-UA"/>
        </w:rPr>
        <w:t>О.Г.</w:t>
      </w:r>
      <w:r w:rsidRPr="00D72203">
        <w:rPr>
          <w:sz w:val="28"/>
          <w:szCs w:val="28"/>
          <w:lang w:val="uk-UA"/>
        </w:rPr>
        <w:t xml:space="preserve"> </w:t>
      </w:r>
    </w:p>
    <w:p w:rsidR="00DD0002" w:rsidRPr="00D72203" w:rsidRDefault="00DD0002" w:rsidP="00DD0002">
      <w:pPr>
        <w:jc w:val="both"/>
        <w:rPr>
          <w:sz w:val="28"/>
          <w:szCs w:val="28"/>
          <w:lang w:val="uk-UA"/>
        </w:rPr>
      </w:pPr>
      <w:proofErr w:type="spellStart"/>
      <w:r w:rsidRPr="00D72203">
        <w:rPr>
          <w:sz w:val="28"/>
          <w:szCs w:val="28"/>
          <w:lang w:val="uk-UA"/>
        </w:rPr>
        <w:t>Єчина</w:t>
      </w:r>
      <w:proofErr w:type="spellEnd"/>
      <w:r w:rsidRPr="00D72203">
        <w:rPr>
          <w:sz w:val="28"/>
          <w:szCs w:val="28"/>
          <w:lang w:val="uk-UA"/>
        </w:rPr>
        <w:t xml:space="preserve"> </w:t>
      </w:r>
      <w:r>
        <w:rPr>
          <w:sz w:val="28"/>
          <w:szCs w:val="28"/>
          <w:lang w:val="uk-UA"/>
        </w:rPr>
        <w:t>А.О.</w:t>
      </w:r>
      <w:r w:rsidRPr="00D72203">
        <w:rPr>
          <w:sz w:val="28"/>
          <w:szCs w:val="28"/>
          <w:lang w:val="uk-UA"/>
        </w:rPr>
        <w:t xml:space="preserve"> </w:t>
      </w:r>
    </w:p>
    <w:p w:rsidR="00DD0002" w:rsidRPr="00D72203" w:rsidRDefault="00DD0002" w:rsidP="00DD0002">
      <w:pPr>
        <w:jc w:val="both"/>
        <w:rPr>
          <w:sz w:val="28"/>
          <w:szCs w:val="28"/>
          <w:lang w:val="uk-UA"/>
        </w:rPr>
      </w:pPr>
      <w:r w:rsidRPr="00D72203">
        <w:rPr>
          <w:sz w:val="28"/>
          <w:szCs w:val="28"/>
          <w:lang w:val="uk-UA"/>
        </w:rPr>
        <w:t xml:space="preserve">Орловська </w:t>
      </w:r>
      <w:r>
        <w:rPr>
          <w:sz w:val="28"/>
          <w:szCs w:val="28"/>
          <w:lang w:val="uk-UA"/>
        </w:rPr>
        <w:t>А.С.</w:t>
      </w:r>
      <w:r w:rsidRPr="00D72203">
        <w:rPr>
          <w:sz w:val="28"/>
          <w:szCs w:val="28"/>
          <w:lang w:val="uk-UA"/>
        </w:rPr>
        <w:t xml:space="preserve"> </w:t>
      </w:r>
    </w:p>
    <w:p w:rsidR="00DD0002" w:rsidRPr="00D72203" w:rsidRDefault="00DD0002" w:rsidP="00DD0002">
      <w:pPr>
        <w:jc w:val="both"/>
        <w:rPr>
          <w:sz w:val="28"/>
          <w:szCs w:val="28"/>
          <w:lang w:val="uk-UA"/>
        </w:rPr>
      </w:pPr>
      <w:r w:rsidRPr="00D72203">
        <w:rPr>
          <w:sz w:val="28"/>
          <w:szCs w:val="28"/>
          <w:lang w:val="uk-UA"/>
        </w:rPr>
        <w:t xml:space="preserve">Квітко </w:t>
      </w:r>
      <w:r>
        <w:rPr>
          <w:sz w:val="28"/>
          <w:szCs w:val="28"/>
          <w:lang w:val="uk-UA"/>
        </w:rPr>
        <w:t>В.І.</w:t>
      </w:r>
      <w:r w:rsidRPr="00D72203">
        <w:rPr>
          <w:sz w:val="28"/>
          <w:szCs w:val="28"/>
          <w:lang w:val="uk-UA"/>
        </w:rPr>
        <w:t xml:space="preserve"> </w:t>
      </w:r>
    </w:p>
    <w:p w:rsidR="00DD0002" w:rsidRPr="00D72203" w:rsidRDefault="00DD0002" w:rsidP="00DD0002">
      <w:pPr>
        <w:jc w:val="both"/>
        <w:rPr>
          <w:sz w:val="28"/>
          <w:szCs w:val="28"/>
          <w:lang w:val="uk-UA"/>
        </w:rPr>
      </w:pPr>
      <w:r w:rsidRPr="00D72203">
        <w:rPr>
          <w:sz w:val="28"/>
          <w:szCs w:val="28"/>
          <w:lang w:val="uk-UA"/>
        </w:rPr>
        <w:t xml:space="preserve">Луценко </w:t>
      </w:r>
      <w:r>
        <w:rPr>
          <w:sz w:val="28"/>
          <w:szCs w:val="28"/>
          <w:lang w:val="uk-UA"/>
        </w:rPr>
        <w:t>А.І.</w:t>
      </w:r>
      <w:r w:rsidRPr="00D72203">
        <w:rPr>
          <w:sz w:val="28"/>
          <w:szCs w:val="28"/>
          <w:lang w:val="uk-UA"/>
        </w:rPr>
        <w:t xml:space="preserve"> </w:t>
      </w:r>
    </w:p>
    <w:p w:rsidR="00DD0002" w:rsidRPr="00D72203" w:rsidRDefault="00DD0002" w:rsidP="00DD0002">
      <w:pPr>
        <w:jc w:val="both"/>
        <w:rPr>
          <w:sz w:val="28"/>
          <w:szCs w:val="28"/>
          <w:lang w:val="uk-UA"/>
        </w:rPr>
      </w:pPr>
      <w:r w:rsidRPr="00D72203">
        <w:rPr>
          <w:sz w:val="28"/>
          <w:szCs w:val="28"/>
          <w:lang w:val="uk-UA"/>
        </w:rPr>
        <w:t xml:space="preserve">Повидиш </w:t>
      </w:r>
      <w:r>
        <w:rPr>
          <w:sz w:val="28"/>
          <w:szCs w:val="28"/>
          <w:lang w:val="uk-UA"/>
        </w:rPr>
        <w:t>О.Ю.</w:t>
      </w:r>
      <w:r w:rsidRPr="00D72203">
        <w:rPr>
          <w:sz w:val="28"/>
          <w:szCs w:val="28"/>
          <w:lang w:val="uk-UA"/>
        </w:rPr>
        <w:t xml:space="preserve"> </w:t>
      </w:r>
    </w:p>
    <w:p w:rsidR="00DD0002" w:rsidRPr="00D72203" w:rsidRDefault="00DD0002" w:rsidP="00DD0002">
      <w:pPr>
        <w:jc w:val="both"/>
        <w:rPr>
          <w:sz w:val="28"/>
          <w:szCs w:val="28"/>
          <w:lang w:val="uk-UA"/>
        </w:rPr>
      </w:pPr>
      <w:proofErr w:type="spellStart"/>
      <w:r w:rsidRPr="00D72203">
        <w:rPr>
          <w:sz w:val="28"/>
          <w:szCs w:val="28"/>
          <w:lang w:val="uk-UA"/>
        </w:rPr>
        <w:t>Андрієць</w:t>
      </w:r>
      <w:proofErr w:type="spellEnd"/>
      <w:r w:rsidRPr="00D72203">
        <w:rPr>
          <w:sz w:val="28"/>
          <w:szCs w:val="28"/>
          <w:lang w:val="uk-UA"/>
        </w:rPr>
        <w:t xml:space="preserve"> </w:t>
      </w:r>
      <w:r>
        <w:rPr>
          <w:sz w:val="28"/>
          <w:szCs w:val="28"/>
          <w:lang w:val="uk-UA"/>
        </w:rPr>
        <w:t>І.О.</w:t>
      </w:r>
      <w:r w:rsidRPr="00D72203">
        <w:rPr>
          <w:sz w:val="28"/>
          <w:szCs w:val="28"/>
          <w:lang w:val="uk-UA"/>
        </w:rPr>
        <w:t xml:space="preserve"> </w:t>
      </w:r>
    </w:p>
    <w:p w:rsidR="00DD0002" w:rsidRPr="00D72203" w:rsidRDefault="00DD0002" w:rsidP="00DD0002">
      <w:pPr>
        <w:jc w:val="both"/>
        <w:rPr>
          <w:sz w:val="28"/>
          <w:szCs w:val="28"/>
          <w:lang w:val="uk-UA"/>
        </w:rPr>
      </w:pPr>
      <w:r w:rsidRPr="00D72203">
        <w:rPr>
          <w:sz w:val="28"/>
          <w:szCs w:val="28"/>
          <w:lang w:val="uk-UA"/>
        </w:rPr>
        <w:t xml:space="preserve">Виноградова </w:t>
      </w:r>
      <w:r>
        <w:rPr>
          <w:sz w:val="28"/>
          <w:szCs w:val="28"/>
          <w:lang w:val="uk-UA"/>
        </w:rPr>
        <w:t>І.О.</w:t>
      </w:r>
      <w:r w:rsidRPr="00D72203">
        <w:rPr>
          <w:sz w:val="28"/>
          <w:szCs w:val="28"/>
          <w:lang w:val="uk-UA"/>
        </w:rPr>
        <w:t xml:space="preserve"> </w:t>
      </w:r>
    </w:p>
    <w:p w:rsidR="00DD0002" w:rsidRPr="00D72203" w:rsidRDefault="00DD0002" w:rsidP="00DD0002">
      <w:pPr>
        <w:jc w:val="both"/>
        <w:rPr>
          <w:bCs/>
          <w:sz w:val="28"/>
          <w:szCs w:val="28"/>
          <w:lang w:val="uk-UA"/>
        </w:rPr>
      </w:pPr>
      <w:proofErr w:type="spellStart"/>
      <w:r w:rsidRPr="00D72203">
        <w:rPr>
          <w:bCs/>
          <w:sz w:val="28"/>
          <w:szCs w:val="28"/>
          <w:lang w:val="uk-UA"/>
        </w:rPr>
        <w:t>Кіріліч</w:t>
      </w:r>
      <w:proofErr w:type="spellEnd"/>
      <w:r w:rsidRPr="00D72203">
        <w:rPr>
          <w:bCs/>
          <w:sz w:val="28"/>
          <w:szCs w:val="28"/>
          <w:lang w:val="uk-UA"/>
        </w:rPr>
        <w:t xml:space="preserve"> </w:t>
      </w:r>
      <w:r>
        <w:rPr>
          <w:bCs/>
          <w:sz w:val="28"/>
          <w:szCs w:val="28"/>
          <w:lang w:val="uk-UA"/>
        </w:rPr>
        <w:t>В.С.</w:t>
      </w:r>
      <w:r w:rsidRPr="00D72203">
        <w:rPr>
          <w:bCs/>
          <w:sz w:val="28"/>
          <w:szCs w:val="28"/>
          <w:lang w:val="uk-UA"/>
        </w:rPr>
        <w:t xml:space="preserve"> </w:t>
      </w:r>
    </w:p>
    <w:p w:rsidR="00DD0002" w:rsidRPr="00D72203" w:rsidRDefault="00DD0002" w:rsidP="00DD0002">
      <w:pPr>
        <w:jc w:val="both"/>
        <w:rPr>
          <w:bCs/>
          <w:sz w:val="28"/>
          <w:szCs w:val="28"/>
          <w:lang w:val="uk-UA"/>
        </w:rPr>
      </w:pPr>
      <w:r w:rsidRPr="00D72203">
        <w:rPr>
          <w:bCs/>
          <w:sz w:val="28"/>
          <w:szCs w:val="28"/>
          <w:lang w:val="uk-UA"/>
        </w:rPr>
        <w:t xml:space="preserve">Вирва </w:t>
      </w:r>
      <w:r>
        <w:rPr>
          <w:bCs/>
          <w:sz w:val="28"/>
          <w:szCs w:val="28"/>
          <w:lang w:val="uk-UA"/>
        </w:rPr>
        <w:t>Т.В.</w:t>
      </w:r>
      <w:r w:rsidRPr="00D72203">
        <w:rPr>
          <w:bCs/>
          <w:sz w:val="28"/>
          <w:szCs w:val="28"/>
          <w:lang w:val="uk-UA"/>
        </w:rPr>
        <w:t xml:space="preserve"> </w:t>
      </w:r>
    </w:p>
    <w:p w:rsidR="00DD0002" w:rsidRPr="00D72203" w:rsidRDefault="00DD0002" w:rsidP="00DD0002">
      <w:pPr>
        <w:rPr>
          <w:sz w:val="28"/>
          <w:szCs w:val="28"/>
          <w:lang w:val="uk-UA"/>
        </w:rPr>
      </w:pPr>
      <w:proofErr w:type="spellStart"/>
      <w:r w:rsidRPr="00D72203">
        <w:rPr>
          <w:sz w:val="28"/>
          <w:szCs w:val="28"/>
          <w:lang w:val="uk-UA"/>
        </w:rPr>
        <w:t>Бутенко</w:t>
      </w:r>
      <w:proofErr w:type="spellEnd"/>
      <w:r w:rsidRPr="00D72203">
        <w:rPr>
          <w:sz w:val="28"/>
          <w:szCs w:val="28"/>
          <w:lang w:val="uk-UA"/>
        </w:rPr>
        <w:t xml:space="preserve"> </w:t>
      </w:r>
      <w:r>
        <w:rPr>
          <w:sz w:val="28"/>
          <w:szCs w:val="28"/>
          <w:lang w:val="uk-UA"/>
        </w:rPr>
        <w:t>С.С.</w:t>
      </w:r>
    </w:p>
    <w:p w:rsidR="00DD0002" w:rsidRPr="00D72203" w:rsidRDefault="00DD0002" w:rsidP="00DD0002">
      <w:pPr>
        <w:rPr>
          <w:sz w:val="28"/>
          <w:szCs w:val="28"/>
          <w:lang w:val="uk-UA"/>
        </w:rPr>
      </w:pPr>
      <w:r w:rsidRPr="00D72203">
        <w:rPr>
          <w:sz w:val="28"/>
          <w:szCs w:val="28"/>
          <w:lang w:val="uk-UA"/>
        </w:rPr>
        <w:t xml:space="preserve">Гавриленко </w:t>
      </w:r>
      <w:r>
        <w:rPr>
          <w:sz w:val="28"/>
          <w:szCs w:val="28"/>
          <w:lang w:val="uk-UA"/>
        </w:rPr>
        <w:t>В.М.</w:t>
      </w:r>
    </w:p>
    <w:p w:rsidR="00DD0002" w:rsidRPr="00D72203" w:rsidRDefault="00DD0002" w:rsidP="00DD0002">
      <w:pPr>
        <w:rPr>
          <w:sz w:val="28"/>
          <w:szCs w:val="28"/>
          <w:lang w:val="uk-UA"/>
        </w:rPr>
      </w:pPr>
      <w:r w:rsidRPr="00D72203">
        <w:rPr>
          <w:sz w:val="28"/>
          <w:szCs w:val="28"/>
          <w:lang w:val="uk-UA"/>
        </w:rPr>
        <w:t xml:space="preserve">Гуменюк </w:t>
      </w:r>
      <w:r>
        <w:rPr>
          <w:sz w:val="28"/>
          <w:szCs w:val="28"/>
          <w:lang w:val="uk-UA"/>
        </w:rPr>
        <w:t>Н.П.</w:t>
      </w:r>
      <w:r w:rsidRPr="00D72203">
        <w:rPr>
          <w:sz w:val="28"/>
          <w:szCs w:val="28"/>
          <w:lang w:val="uk-UA"/>
        </w:rPr>
        <w:t xml:space="preserve">  </w:t>
      </w:r>
    </w:p>
    <w:p w:rsidR="00DD0002" w:rsidRPr="00D72203" w:rsidRDefault="00DD0002" w:rsidP="00DD0002">
      <w:pPr>
        <w:rPr>
          <w:sz w:val="28"/>
          <w:szCs w:val="28"/>
          <w:lang w:val="uk-UA"/>
        </w:rPr>
      </w:pPr>
      <w:proofErr w:type="spellStart"/>
      <w:r w:rsidRPr="00D72203">
        <w:rPr>
          <w:sz w:val="28"/>
          <w:szCs w:val="28"/>
          <w:lang w:val="uk-UA"/>
        </w:rPr>
        <w:t>Долженкова</w:t>
      </w:r>
      <w:proofErr w:type="spellEnd"/>
      <w:r w:rsidRPr="00D72203">
        <w:rPr>
          <w:sz w:val="28"/>
          <w:szCs w:val="28"/>
          <w:lang w:val="uk-UA"/>
        </w:rPr>
        <w:t xml:space="preserve"> </w:t>
      </w:r>
      <w:r>
        <w:rPr>
          <w:sz w:val="28"/>
          <w:szCs w:val="28"/>
          <w:lang w:val="uk-UA"/>
        </w:rPr>
        <w:t>В.Є.</w:t>
      </w:r>
      <w:r w:rsidRPr="00D72203">
        <w:rPr>
          <w:sz w:val="28"/>
          <w:szCs w:val="28"/>
          <w:lang w:val="uk-UA"/>
        </w:rPr>
        <w:t xml:space="preserve"> </w:t>
      </w:r>
    </w:p>
    <w:p w:rsidR="00DD0002" w:rsidRPr="00D72203" w:rsidRDefault="00DD0002" w:rsidP="00DD0002">
      <w:pPr>
        <w:rPr>
          <w:sz w:val="28"/>
          <w:szCs w:val="28"/>
          <w:lang w:val="uk-UA"/>
        </w:rPr>
      </w:pPr>
      <w:r w:rsidRPr="00D72203">
        <w:rPr>
          <w:sz w:val="28"/>
          <w:szCs w:val="28"/>
          <w:lang w:val="uk-UA"/>
        </w:rPr>
        <w:t xml:space="preserve">Єрмолаєв </w:t>
      </w:r>
      <w:r>
        <w:rPr>
          <w:sz w:val="28"/>
          <w:szCs w:val="28"/>
          <w:lang w:val="uk-UA"/>
        </w:rPr>
        <w:t>М.М.</w:t>
      </w:r>
      <w:r w:rsidRPr="00D72203">
        <w:rPr>
          <w:sz w:val="28"/>
          <w:szCs w:val="28"/>
          <w:lang w:val="uk-UA"/>
        </w:rPr>
        <w:t xml:space="preserve"> </w:t>
      </w:r>
    </w:p>
    <w:p w:rsidR="00DD0002" w:rsidRPr="00D72203" w:rsidRDefault="00DD0002" w:rsidP="00DD0002">
      <w:pPr>
        <w:rPr>
          <w:sz w:val="28"/>
          <w:szCs w:val="28"/>
          <w:lang w:val="uk-UA"/>
        </w:rPr>
      </w:pPr>
      <w:proofErr w:type="spellStart"/>
      <w:r w:rsidRPr="00D72203">
        <w:rPr>
          <w:sz w:val="28"/>
          <w:szCs w:val="28"/>
          <w:lang w:val="uk-UA"/>
        </w:rPr>
        <w:t>Кадькало</w:t>
      </w:r>
      <w:proofErr w:type="spellEnd"/>
      <w:r w:rsidRPr="00D72203">
        <w:rPr>
          <w:sz w:val="28"/>
          <w:szCs w:val="28"/>
          <w:lang w:val="uk-UA"/>
        </w:rPr>
        <w:t xml:space="preserve"> </w:t>
      </w:r>
      <w:r>
        <w:rPr>
          <w:sz w:val="28"/>
          <w:szCs w:val="28"/>
          <w:lang w:val="uk-UA"/>
        </w:rPr>
        <w:t>Н.М.</w:t>
      </w:r>
    </w:p>
    <w:p w:rsidR="00DD0002" w:rsidRPr="00D72203" w:rsidRDefault="00DD0002" w:rsidP="00DD0002">
      <w:pPr>
        <w:rPr>
          <w:sz w:val="28"/>
          <w:szCs w:val="28"/>
          <w:lang w:val="uk-UA"/>
        </w:rPr>
      </w:pPr>
      <w:r w:rsidRPr="00D72203">
        <w:rPr>
          <w:sz w:val="28"/>
          <w:szCs w:val="28"/>
          <w:lang w:val="uk-UA"/>
        </w:rPr>
        <w:t xml:space="preserve">Луценко </w:t>
      </w:r>
      <w:r>
        <w:rPr>
          <w:sz w:val="28"/>
          <w:szCs w:val="28"/>
          <w:lang w:val="uk-UA"/>
        </w:rPr>
        <w:t>А.А.</w:t>
      </w:r>
    </w:p>
    <w:p w:rsidR="00DD0002" w:rsidRPr="00D72203" w:rsidRDefault="00DD0002" w:rsidP="00DD0002">
      <w:pPr>
        <w:rPr>
          <w:bCs/>
          <w:sz w:val="28"/>
          <w:szCs w:val="28"/>
          <w:lang w:val="uk-UA"/>
        </w:rPr>
      </w:pPr>
      <w:r w:rsidRPr="00D72203">
        <w:rPr>
          <w:bCs/>
          <w:sz w:val="28"/>
          <w:szCs w:val="28"/>
          <w:lang w:val="uk-UA"/>
        </w:rPr>
        <w:t xml:space="preserve">Макаренко </w:t>
      </w:r>
      <w:r>
        <w:rPr>
          <w:bCs/>
          <w:sz w:val="28"/>
          <w:szCs w:val="28"/>
          <w:lang w:val="uk-UA"/>
        </w:rPr>
        <w:t>Є.А.</w:t>
      </w:r>
      <w:r w:rsidRPr="00D72203">
        <w:rPr>
          <w:bCs/>
          <w:sz w:val="28"/>
          <w:szCs w:val="28"/>
          <w:lang w:val="uk-UA"/>
        </w:rPr>
        <w:t xml:space="preserve"> </w:t>
      </w:r>
    </w:p>
    <w:p w:rsidR="00DD0002" w:rsidRPr="00D72203" w:rsidRDefault="00DD0002" w:rsidP="00DD0002">
      <w:pPr>
        <w:rPr>
          <w:sz w:val="28"/>
          <w:szCs w:val="28"/>
          <w:lang w:val="uk-UA"/>
        </w:rPr>
      </w:pPr>
      <w:proofErr w:type="spellStart"/>
      <w:r w:rsidRPr="00D72203">
        <w:rPr>
          <w:sz w:val="28"/>
          <w:szCs w:val="28"/>
          <w:lang w:val="uk-UA"/>
        </w:rPr>
        <w:t>Мерзлікіна</w:t>
      </w:r>
      <w:proofErr w:type="spellEnd"/>
      <w:r w:rsidRPr="00D72203">
        <w:rPr>
          <w:sz w:val="28"/>
          <w:szCs w:val="28"/>
          <w:lang w:val="uk-UA"/>
        </w:rPr>
        <w:t xml:space="preserve"> </w:t>
      </w:r>
      <w:r>
        <w:rPr>
          <w:sz w:val="28"/>
          <w:szCs w:val="28"/>
          <w:lang w:val="uk-UA"/>
        </w:rPr>
        <w:t>Л.С.</w:t>
      </w:r>
      <w:r w:rsidRPr="00D72203">
        <w:rPr>
          <w:sz w:val="28"/>
          <w:szCs w:val="28"/>
          <w:lang w:val="uk-UA"/>
        </w:rPr>
        <w:t xml:space="preserve"> </w:t>
      </w:r>
    </w:p>
    <w:p w:rsidR="00DD0002" w:rsidRPr="00D72203" w:rsidRDefault="00DD0002" w:rsidP="00DD0002">
      <w:pPr>
        <w:rPr>
          <w:sz w:val="28"/>
          <w:szCs w:val="28"/>
          <w:lang w:val="uk-UA"/>
        </w:rPr>
      </w:pPr>
      <w:r w:rsidRPr="00D72203">
        <w:rPr>
          <w:sz w:val="28"/>
          <w:szCs w:val="28"/>
          <w:lang w:val="uk-UA"/>
        </w:rPr>
        <w:t xml:space="preserve">Протасова </w:t>
      </w:r>
      <w:r>
        <w:rPr>
          <w:sz w:val="28"/>
          <w:szCs w:val="28"/>
          <w:lang w:val="uk-UA"/>
        </w:rPr>
        <w:t>О.В.</w:t>
      </w:r>
    </w:p>
    <w:p w:rsidR="00DD0002" w:rsidRPr="00D72203" w:rsidRDefault="00DD0002" w:rsidP="00DD0002">
      <w:pPr>
        <w:rPr>
          <w:sz w:val="28"/>
          <w:szCs w:val="28"/>
          <w:lang w:val="uk-UA"/>
        </w:rPr>
      </w:pPr>
      <w:proofErr w:type="spellStart"/>
      <w:r w:rsidRPr="00D72203">
        <w:rPr>
          <w:sz w:val="28"/>
          <w:szCs w:val="28"/>
          <w:lang w:val="uk-UA"/>
        </w:rPr>
        <w:t>Ромасько</w:t>
      </w:r>
      <w:proofErr w:type="spellEnd"/>
      <w:r w:rsidRPr="00D72203">
        <w:rPr>
          <w:sz w:val="28"/>
          <w:szCs w:val="28"/>
          <w:lang w:val="uk-UA"/>
        </w:rPr>
        <w:t xml:space="preserve"> </w:t>
      </w:r>
      <w:r>
        <w:rPr>
          <w:sz w:val="28"/>
          <w:szCs w:val="28"/>
          <w:lang w:val="uk-UA"/>
        </w:rPr>
        <w:t>С.І.</w:t>
      </w:r>
      <w:r w:rsidRPr="00D72203">
        <w:rPr>
          <w:sz w:val="28"/>
          <w:szCs w:val="28"/>
          <w:lang w:val="uk-UA"/>
        </w:rPr>
        <w:t xml:space="preserve"> </w:t>
      </w:r>
    </w:p>
    <w:p w:rsidR="00DD0002" w:rsidRPr="00D72203" w:rsidRDefault="00DD0002" w:rsidP="00DD0002">
      <w:pPr>
        <w:rPr>
          <w:sz w:val="28"/>
          <w:szCs w:val="28"/>
          <w:lang w:val="uk-UA"/>
        </w:rPr>
      </w:pPr>
      <w:r w:rsidRPr="00D72203">
        <w:rPr>
          <w:sz w:val="28"/>
          <w:szCs w:val="28"/>
          <w:lang w:val="uk-UA"/>
        </w:rPr>
        <w:t xml:space="preserve">Савченко </w:t>
      </w:r>
      <w:r>
        <w:rPr>
          <w:sz w:val="28"/>
          <w:szCs w:val="28"/>
          <w:lang w:val="uk-UA"/>
        </w:rPr>
        <w:t>М.Д.</w:t>
      </w:r>
      <w:r w:rsidRPr="00D72203">
        <w:rPr>
          <w:sz w:val="28"/>
          <w:szCs w:val="28"/>
          <w:lang w:val="uk-UA"/>
        </w:rPr>
        <w:t xml:space="preserve"> </w:t>
      </w:r>
    </w:p>
    <w:p w:rsidR="00DD0002" w:rsidRPr="00D72203" w:rsidRDefault="00DD0002" w:rsidP="00DD0002">
      <w:pPr>
        <w:rPr>
          <w:sz w:val="28"/>
          <w:szCs w:val="28"/>
          <w:lang w:val="uk-UA"/>
        </w:rPr>
      </w:pPr>
      <w:r w:rsidRPr="00D72203">
        <w:rPr>
          <w:sz w:val="28"/>
          <w:szCs w:val="28"/>
          <w:lang w:val="uk-UA"/>
        </w:rPr>
        <w:t xml:space="preserve">Савченко </w:t>
      </w:r>
      <w:r>
        <w:rPr>
          <w:sz w:val="28"/>
          <w:szCs w:val="28"/>
          <w:lang w:val="uk-UA"/>
        </w:rPr>
        <w:t>О.І.</w:t>
      </w:r>
      <w:r w:rsidRPr="00D72203">
        <w:rPr>
          <w:sz w:val="28"/>
          <w:szCs w:val="28"/>
          <w:lang w:val="uk-UA"/>
        </w:rPr>
        <w:t xml:space="preserve"> </w:t>
      </w:r>
    </w:p>
    <w:p w:rsidR="00DD0002" w:rsidRPr="00D72203" w:rsidRDefault="00DD0002" w:rsidP="00DD0002">
      <w:pPr>
        <w:rPr>
          <w:sz w:val="28"/>
          <w:szCs w:val="28"/>
          <w:lang w:val="uk-UA"/>
        </w:rPr>
      </w:pPr>
      <w:r w:rsidRPr="00D72203">
        <w:rPr>
          <w:sz w:val="28"/>
          <w:szCs w:val="28"/>
          <w:lang w:val="uk-UA"/>
        </w:rPr>
        <w:t xml:space="preserve">Сусло </w:t>
      </w:r>
      <w:r>
        <w:rPr>
          <w:sz w:val="28"/>
          <w:szCs w:val="28"/>
          <w:lang w:val="uk-UA"/>
        </w:rPr>
        <w:t>О.І.</w:t>
      </w:r>
      <w:r w:rsidRPr="00D72203">
        <w:rPr>
          <w:sz w:val="28"/>
          <w:szCs w:val="28"/>
          <w:lang w:val="uk-UA"/>
        </w:rPr>
        <w:t xml:space="preserve"> </w:t>
      </w:r>
    </w:p>
    <w:p w:rsidR="00DD0002" w:rsidRPr="00D72203" w:rsidRDefault="00DD0002" w:rsidP="00DD0002">
      <w:pPr>
        <w:rPr>
          <w:sz w:val="28"/>
          <w:szCs w:val="28"/>
          <w:lang w:val="uk-UA"/>
        </w:rPr>
      </w:pPr>
      <w:r w:rsidRPr="00D72203">
        <w:rPr>
          <w:bCs/>
          <w:sz w:val="28"/>
          <w:szCs w:val="28"/>
          <w:lang w:val="uk-UA"/>
        </w:rPr>
        <w:t xml:space="preserve">Сусло </w:t>
      </w:r>
      <w:r>
        <w:rPr>
          <w:bCs/>
          <w:sz w:val="28"/>
          <w:szCs w:val="28"/>
          <w:lang w:val="uk-UA"/>
        </w:rPr>
        <w:t>О.М.</w:t>
      </w:r>
    </w:p>
    <w:p w:rsidR="00DD0002" w:rsidRPr="00D72203" w:rsidRDefault="00DD0002" w:rsidP="00DD0002">
      <w:pPr>
        <w:rPr>
          <w:sz w:val="28"/>
          <w:szCs w:val="28"/>
          <w:lang w:val="uk-UA"/>
        </w:rPr>
      </w:pPr>
      <w:proofErr w:type="spellStart"/>
      <w:r w:rsidRPr="00D72203">
        <w:rPr>
          <w:sz w:val="28"/>
          <w:szCs w:val="28"/>
          <w:lang w:val="uk-UA"/>
        </w:rPr>
        <w:t>Сухомлин</w:t>
      </w:r>
      <w:proofErr w:type="spellEnd"/>
      <w:r w:rsidRPr="00D72203">
        <w:rPr>
          <w:sz w:val="28"/>
          <w:szCs w:val="28"/>
          <w:lang w:val="uk-UA"/>
        </w:rPr>
        <w:t xml:space="preserve"> </w:t>
      </w:r>
      <w:r>
        <w:rPr>
          <w:sz w:val="28"/>
          <w:szCs w:val="28"/>
          <w:lang w:val="uk-UA"/>
        </w:rPr>
        <w:t>Н.О.</w:t>
      </w:r>
    </w:p>
    <w:p w:rsidR="00DD0002" w:rsidRPr="00D72203" w:rsidRDefault="00DD0002" w:rsidP="00DD0002">
      <w:pPr>
        <w:rPr>
          <w:sz w:val="28"/>
          <w:szCs w:val="28"/>
          <w:lang w:val="uk-UA"/>
        </w:rPr>
      </w:pPr>
      <w:r w:rsidRPr="00D72203">
        <w:rPr>
          <w:sz w:val="28"/>
          <w:szCs w:val="28"/>
          <w:lang w:val="uk-UA"/>
        </w:rPr>
        <w:t xml:space="preserve">Кулик </w:t>
      </w:r>
      <w:r>
        <w:rPr>
          <w:sz w:val="28"/>
          <w:szCs w:val="28"/>
          <w:lang w:val="uk-UA"/>
        </w:rPr>
        <w:t>В.І.</w:t>
      </w:r>
      <w:r w:rsidRPr="00D72203">
        <w:rPr>
          <w:sz w:val="28"/>
          <w:szCs w:val="28"/>
          <w:lang w:val="uk-UA"/>
        </w:rPr>
        <w:t xml:space="preserve"> </w:t>
      </w:r>
    </w:p>
    <w:p w:rsidR="00DD0002" w:rsidRPr="00D72203" w:rsidRDefault="00DD0002" w:rsidP="00DD0002">
      <w:pPr>
        <w:rPr>
          <w:sz w:val="28"/>
          <w:szCs w:val="28"/>
          <w:lang w:val="uk-UA"/>
        </w:rPr>
      </w:pPr>
      <w:proofErr w:type="spellStart"/>
      <w:r w:rsidRPr="00D72203">
        <w:rPr>
          <w:sz w:val="28"/>
          <w:szCs w:val="28"/>
          <w:lang w:val="uk-UA"/>
        </w:rPr>
        <w:t>Шукалов</w:t>
      </w:r>
      <w:proofErr w:type="spellEnd"/>
      <w:r w:rsidRPr="00D72203">
        <w:rPr>
          <w:sz w:val="28"/>
          <w:szCs w:val="28"/>
          <w:lang w:val="uk-UA"/>
        </w:rPr>
        <w:t xml:space="preserve"> </w:t>
      </w:r>
      <w:r>
        <w:rPr>
          <w:sz w:val="28"/>
          <w:szCs w:val="28"/>
          <w:lang w:val="uk-UA"/>
        </w:rPr>
        <w:t>О.В.</w:t>
      </w:r>
    </w:p>
    <w:p w:rsidR="00DD0002" w:rsidRPr="00D72203" w:rsidRDefault="00DD0002" w:rsidP="00DD0002">
      <w:pPr>
        <w:rPr>
          <w:sz w:val="28"/>
          <w:szCs w:val="28"/>
          <w:lang w:val="uk-UA"/>
        </w:rPr>
      </w:pPr>
      <w:r w:rsidRPr="00D72203">
        <w:rPr>
          <w:sz w:val="28"/>
          <w:szCs w:val="28"/>
          <w:lang w:val="uk-UA"/>
        </w:rPr>
        <w:t xml:space="preserve">Сусло </w:t>
      </w:r>
      <w:r>
        <w:rPr>
          <w:sz w:val="28"/>
          <w:szCs w:val="28"/>
          <w:lang w:val="uk-UA"/>
        </w:rPr>
        <w:t>С.І.</w:t>
      </w:r>
      <w:r w:rsidRPr="00D72203">
        <w:rPr>
          <w:sz w:val="28"/>
          <w:szCs w:val="28"/>
          <w:lang w:val="uk-UA"/>
        </w:rPr>
        <w:t xml:space="preserve"> </w:t>
      </w:r>
    </w:p>
    <w:p w:rsidR="00DD0002" w:rsidRDefault="00DD0002" w:rsidP="00DD0002">
      <w:pPr>
        <w:jc w:val="both"/>
        <w:rPr>
          <w:sz w:val="28"/>
          <w:szCs w:val="28"/>
          <w:lang w:val="uk-UA"/>
        </w:rPr>
        <w:sectPr w:rsidR="00DD0002" w:rsidSect="00786F9A">
          <w:type w:val="continuous"/>
          <w:pgSz w:w="11906" w:h="16838"/>
          <w:pgMar w:top="1134" w:right="850" w:bottom="1134" w:left="1701" w:header="708" w:footer="708" w:gutter="0"/>
          <w:cols w:num="2" w:space="708"/>
          <w:docGrid w:linePitch="360"/>
        </w:sectPr>
      </w:pPr>
    </w:p>
    <w:p w:rsidR="00DD0002" w:rsidRDefault="00DD0002" w:rsidP="00DD0002">
      <w:pPr>
        <w:jc w:val="both"/>
        <w:rPr>
          <w:sz w:val="28"/>
          <w:szCs w:val="28"/>
          <w:lang w:val="uk-UA"/>
        </w:rPr>
      </w:pPr>
    </w:p>
    <w:p w:rsidR="00DD0002" w:rsidRDefault="00DD0002" w:rsidP="00DD0002">
      <w:pPr>
        <w:jc w:val="both"/>
        <w:rPr>
          <w:sz w:val="28"/>
          <w:szCs w:val="28"/>
          <w:lang w:val="uk-UA"/>
        </w:rPr>
      </w:pPr>
    </w:p>
    <w:p w:rsidR="00DD0002" w:rsidRDefault="00DD0002" w:rsidP="00DD0002">
      <w:pPr>
        <w:jc w:val="both"/>
        <w:rPr>
          <w:sz w:val="28"/>
          <w:szCs w:val="28"/>
          <w:lang w:val="uk-UA"/>
        </w:rPr>
      </w:pPr>
    </w:p>
    <w:p w:rsidR="00DD0002" w:rsidRDefault="00DD0002" w:rsidP="00DD0002">
      <w:pPr>
        <w:jc w:val="both"/>
        <w:rPr>
          <w:sz w:val="28"/>
          <w:szCs w:val="28"/>
          <w:lang w:val="uk-UA"/>
        </w:rPr>
      </w:pPr>
    </w:p>
    <w:p w:rsidR="00DD0002" w:rsidRDefault="00DD0002" w:rsidP="00DD0002">
      <w:pPr>
        <w:jc w:val="both"/>
        <w:rPr>
          <w:sz w:val="28"/>
          <w:szCs w:val="28"/>
          <w:lang w:val="uk-UA"/>
        </w:rPr>
      </w:pPr>
    </w:p>
    <w:p w:rsidR="00DD0002" w:rsidRDefault="00DD0002" w:rsidP="00DD0002">
      <w:pPr>
        <w:jc w:val="both"/>
        <w:rPr>
          <w:sz w:val="28"/>
          <w:szCs w:val="28"/>
          <w:lang w:val="uk-UA"/>
        </w:rPr>
      </w:pPr>
    </w:p>
    <w:p w:rsidR="00DD0002" w:rsidRDefault="00DD0002" w:rsidP="00DD0002">
      <w:pPr>
        <w:jc w:val="both"/>
        <w:rPr>
          <w:sz w:val="28"/>
          <w:szCs w:val="28"/>
          <w:lang w:val="uk-UA"/>
        </w:rPr>
      </w:pPr>
    </w:p>
    <w:p w:rsidR="00DD0002" w:rsidRDefault="00DD0002" w:rsidP="00DD0002">
      <w:pPr>
        <w:jc w:val="both"/>
        <w:rPr>
          <w:sz w:val="28"/>
          <w:szCs w:val="28"/>
          <w:lang w:val="uk-UA"/>
        </w:rPr>
      </w:pPr>
    </w:p>
    <w:p w:rsidR="00DD0002" w:rsidRPr="00E70586" w:rsidRDefault="00DD0002" w:rsidP="00DD0002">
      <w:pPr>
        <w:jc w:val="both"/>
        <w:rPr>
          <w:sz w:val="28"/>
          <w:szCs w:val="28"/>
          <w:lang w:val="uk-UA"/>
        </w:rPr>
        <w:sectPr w:rsidR="00DD0002" w:rsidRPr="00E70586" w:rsidSect="00696510">
          <w:type w:val="continuous"/>
          <w:pgSz w:w="11906" w:h="16838"/>
          <w:pgMar w:top="1134" w:right="850" w:bottom="1134" w:left="1701" w:header="708" w:footer="708" w:gutter="0"/>
          <w:cols w:space="708"/>
          <w:docGrid w:linePitch="360"/>
        </w:sectPr>
      </w:pPr>
    </w:p>
    <w:p w:rsidR="000B4F52" w:rsidRDefault="000B4F52"/>
    <w:sectPr w:rsidR="000B4F5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50B" w:rsidRDefault="004A750B" w:rsidP="00DD0002">
      <w:r>
        <w:separator/>
      </w:r>
    </w:p>
  </w:endnote>
  <w:endnote w:type="continuationSeparator" w:id="0">
    <w:p w:rsidR="004A750B" w:rsidRDefault="004A750B" w:rsidP="00DD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50B" w:rsidRDefault="004A750B" w:rsidP="00DD0002">
      <w:r>
        <w:separator/>
      </w:r>
    </w:p>
  </w:footnote>
  <w:footnote w:type="continuationSeparator" w:id="0">
    <w:p w:rsidR="004A750B" w:rsidRDefault="004A750B" w:rsidP="00DD0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162681"/>
      <w:docPartObj>
        <w:docPartGallery w:val="Page Numbers (Top of Page)"/>
        <w:docPartUnique/>
      </w:docPartObj>
    </w:sdtPr>
    <w:sdtContent>
      <w:p w:rsidR="00DD0002" w:rsidRDefault="00DD0002">
        <w:pPr>
          <w:pStyle w:val="a3"/>
          <w:jc w:val="center"/>
        </w:pPr>
        <w:r>
          <w:fldChar w:fldCharType="begin"/>
        </w:r>
        <w:r>
          <w:instrText>PAGE   \* MERGEFORMAT</w:instrText>
        </w:r>
        <w:r>
          <w:fldChar w:fldCharType="separate"/>
        </w:r>
        <w:r>
          <w:rPr>
            <w:noProof/>
          </w:rPr>
          <w:t>1</w:t>
        </w:r>
        <w:r>
          <w:fldChar w:fldCharType="end"/>
        </w:r>
      </w:p>
    </w:sdtContent>
  </w:sdt>
  <w:p w:rsidR="00DD0002" w:rsidRDefault="00DD00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597BFA"/>
    <w:multiLevelType w:val="hybridMultilevel"/>
    <w:tmpl w:val="D63E9004"/>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94"/>
    <w:rsid w:val="000B4F52"/>
    <w:rsid w:val="00252694"/>
    <w:rsid w:val="004A750B"/>
    <w:rsid w:val="00DD00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A5209-7F70-45E4-9136-8A9D9524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00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3 Знак Знак Знак Знак Знак Знак"/>
    <w:basedOn w:val="a"/>
    <w:rsid w:val="00DD0002"/>
    <w:pPr>
      <w:spacing w:after="200"/>
    </w:pPr>
    <w:rPr>
      <w:rFonts w:ascii="Arial" w:hAnsi="Arial" w:cs="Arial"/>
      <w:sz w:val="22"/>
      <w:lang w:val="en-US" w:eastAsia="en-US"/>
    </w:rPr>
  </w:style>
  <w:style w:type="paragraph" w:styleId="a3">
    <w:name w:val="header"/>
    <w:basedOn w:val="a"/>
    <w:link w:val="a4"/>
    <w:uiPriority w:val="99"/>
    <w:unhideWhenUsed/>
    <w:rsid w:val="00DD0002"/>
    <w:pPr>
      <w:tabs>
        <w:tab w:val="center" w:pos="4819"/>
        <w:tab w:val="right" w:pos="9639"/>
      </w:tabs>
    </w:pPr>
  </w:style>
  <w:style w:type="character" w:customStyle="1" w:styleId="a4">
    <w:name w:val="Верхний колонтитул Знак"/>
    <w:basedOn w:val="a0"/>
    <w:link w:val="a3"/>
    <w:uiPriority w:val="99"/>
    <w:rsid w:val="00DD0002"/>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DD0002"/>
    <w:pPr>
      <w:tabs>
        <w:tab w:val="center" w:pos="4819"/>
        <w:tab w:val="right" w:pos="9639"/>
      </w:tabs>
    </w:pPr>
  </w:style>
  <w:style w:type="character" w:customStyle="1" w:styleId="a6">
    <w:name w:val="Нижний колонтитул Знак"/>
    <w:basedOn w:val="a0"/>
    <w:link w:val="a5"/>
    <w:uiPriority w:val="99"/>
    <w:rsid w:val="00DD000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2540</Words>
  <Characters>1449</Characters>
  <Application>Microsoft Office Word</Application>
  <DocSecurity>0</DocSecurity>
  <Lines>12</Lines>
  <Paragraphs>7</Paragraphs>
  <ScaleCrop>false</ScaleCrop>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2017-09-14T22:16:00Z</dcterms:created>
  <dcterms:modified xsi:type="dcterms:W3CDTF">2017-09-14T22:17:00Z</dcterms:modified>
</cp:coreProperties>
</file>