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A93BA9" w:rsidTr="00C138AD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93BA9" w:rsidRDefault="00A93BA9" w:rsidP="00C138A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A93BA9" w:rsidTr="00C138AD">
              <w:tc>
                <w:tcPr>
                  <w:tcW w:w="4151" w:type="dxa"/>
                </w:tcPr>
                <w:p w:rsidR="00A93BA9" w:rsidRDefault="00A93BA9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A93BA9" w:rsidRDefault="00A93BA9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A93BA9" w:rsidRDefault="00A93BA9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A93BA9" w:rsidRDefault="00A93BA9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A93BA9" w:rsidRDefault="00A93BA9" w:rsidP="00C138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A93BA9" w:rsidRDefault="00A93BA9" w:rsidP="00C138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A93BA9" w:rsidRDefault="00A93BA9" w:rsidP="00C138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A93BA9" w:rsidRDefault="00A93BA9" w:rsidP="00C138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A93BA9" w:rsidRDefault="00A93BA9" w:rsidP="00C138A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93BA9" w:rsidRDefault="00A93BA9" w:rsidP="00C138AD">
            <w:pPr>
              <w:jc w:val="both"/>
              <w:rPr>
                <w:b/>
                <w:u w:val="single"/>
              </w:rPr>
            </w:pPr>
          </w:p>
        </w:tc>
      </w:tr>
    </w:tbl>
    <w:p w:rsidR="00A93BA9" w:rsidRDefault="00A93BA9" w:rsidP="00A93BA9">
      <w:pPr>
        <w:jc w:val="center"/>
        <w:rPr>
          <w:b/>
          <w:bCs/>
          <w:sz w:val="28"/>
          <w:szCs w:val="28"/>
          <w:lang w:val="uk-UA"/>
        </w:rPr>
      </w:pPr>
    </w:p>
    <w:p w:rsidR="00A93BA9" w:rsidRDefault="00A93BA9" w:rsidP="00A93BA9">
      <w:pPr>
        <w:jc w:val="center"/>
        <w:rPr>
          <w:b/>
          <w:bCs/>
          <w:sz w:val="28"/>
          <w:szCs w:val="28"/>
          <w:lang w:val="uk-UA"/>
        </w:rPr>
      </w:pPr>
    </w:p>
    <w:p w:rsidR="00A93BA9" w:rsidRDefault="00A93BA9" w:rsidP="00A93BA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A93BA9" w:rsidRDefault="00A93BA9" w:rsidP="00A93BA9">
      <w:pPr>
        <w:jc w:val="center"/>
        <w:rPr>
          <w:sz w:val="28"/>
          <w:szCs w:val="28"/>
          <w:lang w:val="uk-UA"/>
        </w:rPr>
      </w:pPr>
    </w:p>
    <w:p w:rsidR="00A93BA9" w:rsidRDefault="00A93BA9" w:rsidP="00A93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14.01.2019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 № </w:t>
      </w:r>
      <w:r w:rsidR="00A610D0">
        <w:rPr>
          <w:sz w:val="28"/>
          <w:szCs w:val="28"/>
          <w:lang w:val="uk-UA"/>
        </w:rPr>
        <w:t>10</w:t>
      </w:r>
      <w:bookmarkStart w:id="0" w:name="_GoBack"/>
      <w:bookmarkEnd w:id="0"/>
    </w:p>
    <w:p w:rsidR="00A93BA9" w:rsidRDefault="00A93BA9" w:rsidP="00A93BA9">
      <w:pPr>
        <w:rPr>
          <w:sz w:val="28"/>
          <w:szCs w:val="28"/>
          <w:lang w:val="uk-UA"/>
        </w:rPr>
      </w:pPr>
    </w:p>
    <w:p w:rsidR="00A93BA9" w:rsidRDefault="00A93BA9" w:rsidP="00A93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результати проведення </w:t>
      </w:r>
    </w:p>
    <w:p w:rsidR="00A93BA9" w:rsidRDefault="00A93BA9" w:rsidP="00A93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зимових  канікул  у Центрі дитячої </w:t>
      </w:r>
    </w:p>
    <w:p w:rsidR="00A93BA9" w:rsidRDefault="00A93BA9" w:rsidP="00A93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юнацької творчості №7</w:t>
      </w:r>
    </w:p>
    <w:p w:rsidR="00A93BA9" w:rsidRDefault="00A93BA9" w:rsidP="00A93BA9">
      <w:pPr>
        <w:rPr>
          <w:sz w:val="28"/>
          <w:szCs w:val="28"/>
          <w:lang w:val="uk-UA"/>
        </w:rPr>
      </w:pPr>
    </w:p>
    <w:p w:rsidR="00A93BA9" w:rsidRDefault="00A93BA9" w:rsidP="00A93BA9">
      <w:pPr>
        <w:spacing w:line="360" w:lineRule="auto"/>
        <w:ind w:right="-10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плану роботи закладу на 2018/2019 навчальний рік, наказу від 19.12.2018 № 50 Про організацію та проведення зимових канікул, Новорічних та Різдвяних свят у 2018/2019 навчальному році в період з 31.12.2018 по 13.01.2019 силами творчих колективів закладу було проведено 78 новорічних ранків та концертів для гуртківців  та школярів району. Найяскравішими з них були новорічні ранки «Новорічний карнавал», «Пригоди Сніговика» для всіх гуртківців. Були проведені свята Різдва та Зимового Миколая, до яких були присвячені виставки дитячих поробок з прикладного мистецтва. </w:t>
      </w:r>
    </w:p>
    <w:p w:rsidR="00A93BA9" w:rsidRDefault="00A93BA9" w:rsidP="00A93BA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З метою охорони навколишнього середовища, збереження флори та фауни</w:t>
      </w:r>
      <w:r>
        <w:rPr>
          <w:sz w:val="28"/>
          <w:szCs w:val="28"/>
          <w:lang w:val="uk-UA"/>
        </w:rPr>
        <w:sym w:font="Symbol" w:char="002C"/>
      </w:r>
      <w:r>
        <w:rPr>
          <w:sz w:val="28"/>
          <w:szCs w:val="28"/>
          <w:lang w:val="uk-UA"/>
        </w:rPr>
        <w:t xml:space="preserve"> керівники гуртків технічного напрямку та художник-оформлювач Сухомлин Н.О. організовували  участь вихованців у  обласній виставці „Врятуємо ялинку в Новий рік”, „Зимові фантазії” (грамота за участь), серед вихованців гуртка провели виставку-конкурс „Замість ялинки-новорічний букет”.</w:t>
      </w:r>
    </w:p>
    <w:p w:rsidR="00A93BA9" w:rsidRDefault="00A93BA9" w:rsidP="00A93BA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Обдаровані діти Центру дитячої та юнацької творчості  відвідали новорічні ялинки у Харківському обласному Палаці дитячої та юнацької творчості, і у Харківському міському палаці дитячої та юнацької творчості.</w:t>
      </w:r>
    </w:p>
    <w:p w:rsidR="00A93BA9" w:rsidRDefault="00A93BA9" w:rsidP="00A93BA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93BA9" w:rsidRDefault="00A93BA9" w:rsidP="00A93BA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На основі вищевказаного </w:t>
      </w:r>
    </w:p>
    <w:p w:rsidR="00A93BA9" w:rsidRDefault="00A93BA9" w:rsidP="00A93BA9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A93BA9" w:rsidRDefault="00A93BA9" w:rsidP="00A93BA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93BA9" w:rsidRDefault="00A93BA9" w:rsidP="00A93BA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роботу керівників гуртків по організації та проведенні зимових  канікул задовільною.</w:t>
      </w:r>
    </w:p>
    <w:p w:rsidR="00A93BA9" w:rsidRDefault="00A93BA9" w:rsidP="00A93BA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подяку культорганізатору Чертовій О.Г., завідуючій відділом Жировій О.В., керівнику театральної студії Рагрі Л.І., керівникам гуртків Кучмію А.Ю., Березюк Л.О., Добровольській З.В., Зайцевій М.Є., Удаловій А.Ю., Рубану В.А., Литовченко О.Л., </w:t>
      </w:r>
    </w:p>
    <w:p w:rsidR="00A93BA9" w:rsidRDefault="00A93BA9" w:rsidP="00A93BA9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Бугаю С.В., Товстокорій М.А., Куліковій О.Г. за організацію та проведення новорічних ранків і концертів.</w:t>
      </w:r>
    </w:p>
    <w:p w:rsidR="00A93BA9" w:rsidRPr="003035A9" w:rsidRDefault="00A93BA9" w:rsidP="00A93BA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подяку керівникам гуртків Рагрі Л.І., Литовченко О.Л., Бугаю С.В., Удаловій А.Ю., </w:t>
      </w:r>
      <w:r w:rsidRPr="003035A9">
        <w:rPr>
          <w:sz w:val="28"/>
          <w:szCs w:val="28"/>
          <w:lang w:val="uk-UA"/>
        </w:rPr>
        <w:t xml:space="preserve">Рубан В.А., Івахнік І.М., Зайцевій М.Є., </w:t>
      </w:r>
      <w:r>
        <w:rPr>
          <w:sz w:val="28"/>
          <w:szCs w:val="28"/>
          <w:lang w:val="uk-UA"/>
        </w:rPr>
        <w:t xml:space="preserve">Ковальчук О.П., Товстокорій М.А. </w:t>
      </w:r>
      <w:r w:rsidRPr="003035A9">
        <w:rPr>
          <w:sz w:val="28"/>
          <w:szCs w:val="28"/>
          <w:lang w:val="uk-UA"/>
        </w:rPr>
        <w:t>за якісну підготовку до міських фестивалів.</w:t>
      </w:r>
    </w:p>
    <w:p w:rsidR="00A93BA9" w:rsidRDefault="00A93BA9" w:rsidP="00A93BA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подяку керівникам гуртків технічного напрямку </w:t>
      </w:r>
    </w:p>
    <w:p w:rsidR="00A93BA9" w:rsidRDefault="00A93BA9" w:rsidP="00A93BA9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Кучмію А.Ю., Кулик Л.М. та Сухомлин Н.О. за якісну підготовку та   участь у обласній виставці      “Врятуємо ялинку в Новий рік”.</w:t>
      </w:r>
    </w:p>
    <w:p w:rsidR="00A93BA9" w:rsidRDefault="00A93BA9" w:rsidP="00A93BA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A93BA9" w:rsidRDefault="00A93BA9" w:rsidP="00A93BA9">
      <w:pPr>
        <w:rPr>
          <w:sz w:val="28"/>
          <w:szCs w:val="28"/>
          <w:lang w:val="uk-UA"/>
        </w:rPr>
      </w:pPr>
    </w:p>
    <w:p w:rsidR="00A93BA9" w:rsidRDefault="00A93BA9" w:rsidP="00A93BA9">
      <w:pPr>
        <w:rPr>
          <w:sz w:val="28"/>
          <w:szCs w:val="28"/>
          <w:lang w:val="uk-UA"/>
        </w:rPr>
      </w:pPr>
    </w:p>
    <w:p w:rsidR="00A93BA9" w:rsidRDefault="00A93BA9" w:rsidP="00A93BA9">
      <w:pPr>
        <w:rPr>
          <w:sz w:val="28"/>
          <w:szCs w:val="28"/>
          <w:lang w:val="uk-UA"/>
        </w:rPr>
      </w:pPr>
    </w:p>
    <w:p w:rsidR="00A93BA9" w:rsidRDefault="00A93BA9" w:rsidP="00A93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A93BA9" w:rsidRDefault="00A93BA9" w:rsidP="00A93BA9">
      <w:pPr>
        <w:rPr>
          <w:sz w:val="28"/>
          <w:szCs w:val="28"/>
          <w:lang w:val="uk-UA"/>
        </w:rPr>
      </w:pPr>
    </w:p>
    <w:p w:rsidR="00A93BA9" w:rsidRDefault="00A93BA9" w:rsidP="00A93BA9">
      <w:pPr>
        <w:rPr>
          <w:sz w:val="28"/>
          <w:szCs w:val="28"/>
          <w:lang w:val="uk-UA"/>
        </w:rPr>
      </w:pPr>
    </w:p>
    <w:p w:rsidR="00A93BA9" w:rsidRDefault="00A93BA9" w:rsidP="00A93BA9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A93BA9" w:rsidRDefault="00A93BA9" w:rsidP="00A93BA9">
      <w:pPr>
        <w:rPr>
          <w:sz w:val="28"/>
          <w:szCs w:val="28"/>
          <w:lang w:val="uk-UA"/>
        </w:rPr>
      </w:pPr>
    </w:p>
    <w:p w:rsidR="00A93BA9" w:rsidRDefault="00A93BA9" w:rsidP="00A93BA9">
      <w:pPr>
        <w:rPr>
          <w:lang w:val="uk-UA"/>
        </w:rPr>
      </w:pPr>
    </w:p>
    <w:p w:rsidR="00A93BA9" w:rsidRDefault="00A93BA9" w:rsidP="00A93BA9">
      <w:pPr>
        <w:rPr>
          <w:lang w:val="uk-UA"/>
        </w:rPr>
      </w:pPr>
    </w:p>
    <w:p w:rsidR="00A93BA9" w:rsidRDefault="00A93BA9" w:rsidP="00A93BA9">
      <w:pPr>
        <w:rPr>
          <w:lang w:val="uk-UA"/>
        </w:rPr>
      </w:pPr>
    </w:p>
    <w:p w:rsidR="00A93BA9" w:rsidRDefault="00A93BA9" w:rsidP="00A93BA9">
      <w:pPr>
        <w:rPr>
          <w:lang w:val="uk-UA"/>
        </w:rPr>
      </w:pPr>
    </w:p>
    <w:p w:rsidR="00A93BA9" w:rsidRDefault="00A93BA9" w:rsidP="00A93BA9">
      <w:pPr>
        <w:rPr>
          <w:lang w:val="uk-UA"/>
        </w:rPr>
      </w:pPr>
    </w:p>
    <w:p w:rsidR="00A93BA9" w:rsidRDefault="00A93BA9" w:rsidP="00A93BA9">
      <w:pPr>
        <w:rPr>
          <w:lang w:val="uk-UA"/>
        </w:rPr>
      </w:pPr>
    </w:p>
    <w:p w:rsidR="00A93BA9" w:rsidRDefault="00A93BA9" w:rsidP="00A93BA9">
      <w:pPr>
        <w:rPr>
          <w:lang w:val="uk-UA"/>
        </w:rPr>
      </w:pPr>
    </w:p>
    <w:p w:rsidR="00A93BA9" w:rsidRDefault="00A93BA9" w:rsidP="00A93BA9">
      <w:pPr>
        <w:rPr>
          <w:lang w:val="uk-UA"/>
        </w:rPr>
      </w:pPr>
    </w:p>
    <w:p w:rsidR="00A93BA9" w:rsidRDefault="00A93BA9" w:rsidP="00A93BA9">
      <w:pPr>
        <w:rPr>
          <w:lang w:val="uk-UA"/>
        </w:rPr>
      </w:pPr>
    </w:p>
    <w:p w:rsidR="00A93BA9" w:rsidRDefault="00A93BA9" w:rsidP="00A93BA9">
      <w:pPr>
        <w:rPr>
          <w:lang w:val="uk-UA"/>
        </w:rPr>
      </w:pPr>
    </w:p>
    <w:p w:rsidR="00A93BA9" w:rsidRDefault="00A93BA9" w:rsidP="00A93BA9">
      <w:pPr>
        <w:rPr>
          <w:lang w:val="uk-UA"/>
        </w:rPr>
      </w:pPr>
    </w:p>
    <w:p w:rsidR="00A93BA9" w:rsidRDefault="00A93BA9" w:rsidP="00A93BA9">
      <w:pPr>
        <w:rPr>
          <w:sz w:val="28"/>
          <w:szCs w:val="28"/>
          <w:lang w:val="uk-UA"/>
        </w:rPr>
      </w:pPr>
    </w:p>
    <w:p w:rsidR="00A93BA9" w:rsidRPr="00DB5100" w:rsidRDefault="00A93BA9" w:rsidP="00A93BA9">
      <w:pPr>
        <w:rPr>
          <w:sz w:val="28"/>
          <w:szCs w:val="28"/>
          <w:lang w:val="uk-UA"/>
        </w:rPr>
      </w:pPr>
      <w:r w:rsidRPr="00DB5100">
        <w:rPr>
          <w:sz w:val="28"/>
          <w:szCs w:val="28"/>
          <w:lang w:val="uk-UA"/>
        </w:rPr>
        <w:lastRenderedPageBreak/>
        <w:t>Ознайомлені з наказом від 14.01.2018 № 8</w:t>
      </w:r>
    </w:p>
    <w:p w:rsidR="00A93BA9" w:rsidRDefault="00A93BA9" w:rsidP="00A93BA9">
      <w:pPr>
        <w:rPr>
          <w:sz w:val="28"/>
          <w:szCs w:val="28"/>
          <w:lang w:val="uk-UA"/>
        </w:rPr>
      </w:pPr>
    </w:p>
    <w:p w:rsidR="00A93BA9" w:rsidRDefault="00A93BA9" w:rsidP="00A93BA9">
      <w:pPr>
        <w:rPr>
          <w:sz w:val="28"/>
          <w:szCs w:val="28"/>
          <w:lang w:val="uk-UA"/>
        </w:rPr>
      </w:pPr>
    </w:p>
    <w:p w:rsidR="00A93BA9" w:rsidRDefault="00A93BA9" w:rsidP="00A93BA9">
      <w:pPr>
        <w:jc w:val="both"/>
        <w:rPr>
          <w:sz w:val="28"/>
          <w:szCs w:val="28"/>
          <w:lang w:val="uk-UA"/>
        </w:rPr>
      </w:pPr>
    </w:p>
    <w:p w:rsidR="00A93BA9" w:rsidRDefault="00A93BA9" w:rsidP="00A93BA9">
      <w:pPr>
        <w:jc w:val="both"/>
        <w:rPr>
          <w:sz w:val="28"/>
          <w:szCs w:val="28"/>
          <w:lang w:val="uk-UA"/>
        </w:rPr>
      </w:pPr>
    </w:p>
    <w:p w:rsidR="00A93BA9" w:rsidRDefault="00A93BA9" w:rsidP="00A93BA9">
      <w:pPr>
        <w:rPr>
          <w:lang w:val="uk-UA"/>
        </w:rPr>
      </w:pPr>
    </w:p>
    <w:p w:rsidR="00A93BA9" w:rsidRDefault="00A93BA9" w:rsidP="00A93BA9">
      <w:pPr>
        <w:jc w:val="both"/>
        <w:rPr>
          <w:sz w:val="28"/>
          <w:szCs w:val="28"/>
          <w:lang w:val="uk-UA"/>
        </w:rPr>
        <w:sectPr w:rsidR="00A93BA9" w:rsidSect="00A93BA9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lastRenderedPageBreak/>
        <w:t xml:space="preserve">Алексіївська </w:t>
      </w:r>
      <w:r>
        <w:rPr>
          <w:sz w:val="28"/>
          <w:szCs w:val="28"/>
          <w:lang w:val="uk-UA"/>
        </w:rPr>
        <w:t>Т.В.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Default="00A93BA9" w:rsidP="00A93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Андрієць І.О. </w:t>
      </w:r>
    </w:p>
    <w:p w:rsidR="00A93BA9" w:rsidRPr="00B7286E" w:rsidRDefault="00A93BA9" w:rsidP="00A93BA9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Березюк </w:t>
      </w:r>
      <w:r>
        <w:rPr>
          <w:sz w:val="28"/>
          <w:szCs w:val="28"/>
          <w:lang w:val="uk-UA"/>
        </w:rPr>
        <w:t>Л.О.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Default="00A93BA9" w:rsidP="00A93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Бєляєва Є.М.</w:t>
      </w:r>
    </w:p>
    <w:p w:rsidR="00A93BA9" w:rsidRDefault="00A93BA9" w:rsidP="00A93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Білоус Д.В. </w:t>
      </w:r>
    </w:p>
    <w:p w:rsidR="00A93BA9" w:rsidRPr="00B7286E" w:rsidRDefault="00A93BA9" w:rsidP="00A93BA9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</w:p>
    <w:p w:rsidR="00A93BA9" w:rsidRPr="00B7286E" w:rsidRDefault="00A93BA9" w:rsidP="00A93BA9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A93BA9" w:rsidRPr="00B7286E" w:rsidRDefault="00A93BA9" w:rsidP="00A93BA9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Вевенко </w:t>
      </w:r>
      <w:r>
        <w:rPr>
          <w:sz w:val="28"/>
          <w:szCs w:val="28"/>
          <w:lang w:val="uk-UA"/>
        </w:rPr>
        <w:t>С.М.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Default="00A93BA9" w:rsidP="00A93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Виноградова І.О. </w:t>
      </w:r>
    </w:p>
    <w:p w:rsidR="00A93BA9" w:rsidRPr="00B7286E" w:rsidRDefault="00A93BA9" w:rsidP="00A93BA9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Воропаєв </w:t>
      </w:r>
      <w:r>
        <w:rPr>
          <w:sz w:val="28"/>
          <w:szCs w:val="28"/>
          <w:lang w:val="uk-UA"/>
        </w:rPr>
        <w:t>Є.П.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Pr="00B7286E" w:rsidRDefault="00A93BA9" w:rsidP="00A93BA9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Глєбовська </w:t>
      </w:r>
      <w:r>
        <w:rPr>
          <w:sz w:val="28"/>
          <w:szCs w:val="28"/>
          <w:lang w:val="uk-UA"/>
        </w:rPr>
        <w:t>О.В.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Pr="00B7286E" w:rsidRDefault="00A93BA9" w:rsidP="00A93BA9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Гребенник </w:t>
      </w:r>
      <w:r>
        <w:rPr>
          <w:sz w:val="28"/>
          <w:szCs w:val="28"/>
          <w:lang w:val="uk-UA"/>
        </w:rPr>
        <w:t>А.В.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Дерман </w:t>
      </w:r>
      <w:r>
        <w:rPr>
          <w:sz w:val="28"/>
          <w:szCs w:val="28"/>
          <w:lang w:val="uk-UA"/>
        </w:rPr>
        <w:t>М.В.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Pr="00B7286E" w:rsidRDefault="00A93BA9" w:rsidP="00A93BA9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Default="00A93BA9" w:rsidP="00A93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Єрьоміна О.М.</w:t>
      </w:r>
    </w:p>
    <w:p w:rsidR="00A93BA9" w:rsidRPr="00B7286E" w:rsidRDefault="00A93BA9" w:rsidP="00A93BA9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A93BA9" w:rsidRPr="00B7286E" w:rsidRDefault="00A93BA9" w:rsidP="00A93BA9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Золотухіна І.В. 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Івахнік </w:t>
      </w:r>
      <w:r>
        <w:rPr>
          <w:sz w:val="28"/>
          <w:szCs w:val="28"/>
          <w:lang w:val="uk-UA"/>
        </w:rPr>
        <w:t>І.М.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bCs/>
          <w:sz w:val="28"/>
          <w:szCs w:val="28"/>
          <w:lang w:val="uk-UA"/>
        </w:rPr>
        <w:t xml:space="preserve">Кіріліч </w:t>
      </w:r>
      <w:r>
        <w:rPr>
          <w:bCs/>
          <w:sz w:val="28"/>
          <w:szCs w:val="28"/>
          <w:lang w:val="uk-UA"/>
        </w:rPr>
        <w:t>В.С.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омардіна</w:t>
      </w:r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Костанді </w:t>
      </w:r>
      <w:r>
        <w:rPr>
          <w:sz w:val="28"/>
          <w:szCs w:val="28"/>
          <w:lang w:val="uk-UA"/>
        </w:rPr>
        <w:t>М.М.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Криворучко </w:t>
      </w:r>
      <w:r>
        <w:rPr>
          <w:sz w:val="28"/>
          <w:szCs w:val="28"/>
          <w:lang w:val="uk-UA"/>
        </w:rPr>
        <w:t>Л.О.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Кулікова </w:t>
      </w:r>
      <w:r>
        <w:rPr>
          <w:sz w:val="28"/>
          <w:szCs w:val="28"/>
          <w:lang w:val="uk-UA"/>
        </w:rPr>
        <w:t>О.Г.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Кучмій </w:t>
      </w:r>
      <w:r>
        <w:rPr>
          <w:sz w:val="28"/>
          <w:szCs w:val="28"/>
          <w:lang w:val="uk-UA"/>
        </w:rPr>
        <w:t>А.Ю.</w:t>
      </w:r>
    </w:p>
    <w:p w:rsidR="00A93BA9" w:rsidRPr="00B7286E" w:rsidRDefault="00A93BA9" w:rsidP="00A93BA9">
      <w:pPr>
        <w:jc w:val="both"/>
        <w:rPr>
          <w:bCs/>
          <w:sz w:val="28"/>
          <w:szCs w:val="28"/>
          <w:lang w:val="uk-UA"/>
        </w:rPr>
      </w:pPr>
      <w:r w:rsidRPr="00B7286E">
        <w:rPr>
          <w:bCs/>
          <w:sz w:val="28"/>
          <w:szCs w:val="28"/>
          <w:lang w:val="uk-UA"/>
        </w:rPr>
        <w:t xml:space="preserve">Лашин </w:t>
      </w:r>
      <w:r>
        <w:rPr>
          <w:bCs/>
          <w:sz w:val="28"/>
          <w:szCs w:val="28"/>
          <w:lang w:val="uk-UA"/>
        </w:rPr>
        <w:t>М.А.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Лимарь </w:t>
      </w:r>
      <w:r>
        <w:rPr>
          <w:sz w:val="28"/>
          <w:szCs w:val="28"/>
          <w:lang w:val="uk-UA"/>
        </w:rPr>
        <w:t>В.П.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A93BA9" w:rsidRDefault="00A93BA9" w:rsidP="00A93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Луценко А.І. 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Малихін </w:t>
      </w:r>
      <w:r>
        <w:rPr>
          <w:sz w:val="28"/>
          <w:szCs w:val="28"/>
          <w:lang w:val="uk-UA"/>
        </w:rPr>
        <w:t>С.М.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Мамонова </w:t>
      </w:r>
      <w:r>
        <w:rPr>
          <w:sz w:val="28"/>
          <w:szCs w:val="28"/>
          <w:lang w:val="uk-UA"/>
        </w:rPr>
        <w:t>О.П.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Ободовська </w:t>
      </w:r>
      <w:r>
        <w:rPr>
          <w:sz w:val="28"/>
          <w:szCs w:val="28"/>
          <w:lang w:val="uk-UA"/>
        </w:rPr>
        <w:t>К.П.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А.С.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Патюкова </w:t>
      </w:r>
      <w:r>
        <w:rPr>
          <w:sz w:val="28"/>
          <w:szCs w:val="28"/>
          <w:lang w:val="uk-UA"/>
        </w:rPr>
        <w:t>І.М.</w:t>
      </w:r>
    </w:p>
    <w:p w:rsidR="00A93BA9" w:rsidRDefault="00A93BA9" w:rsidP="00A93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Повидиш О.Ю. </w:t>
      </w:r>
    </w:p>
    <w:p w:rsidR="00A93BA9" w:rsidRPr="008572E7" w:rsidRDefault="00A93BA9" w:rsidP="00A93BA9">
      <w:pPr>
        <w:jc w:val="both"/>
        <w:rPr>
          <w:sz w:val="28"/>
          <w:szCs w:val="28"/>
          <w:lang w:val="uk-UA"/>
        </w:rPr>
      </w:pPr>
      <w:r w:rsidRPr="008572E7">
        <w:rPr>
          <w:sz w:val="28"/>
          <w:szCs w:val="28"/>
          <w:lang w:val="uk-UA"/>
        </w:rPr>
        <w:lastRenderedPageBreak/>
        <w:t xml:space="preserve">Поклонська </w:t>
      </w:r>
      <w:r>
        <w:rPr>
          <w:sz w:val="28"/>
          <w:szCs w:val="28"/>
          <w:lang w:val="uk-UA"/>
        </w:rPr>
        <w:t>Г.М.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Рагра </w:t>
      </w:r>
      <w:r>
        <w:rPr>
          <w:sz w:val="28"/>
          <w:szCs w:val="28"/>
          <w:lang w:val="uk-UA"/>
        </w:rPr>
        <w:t>Л.І.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Удалова </w:t>
      </w:r>
      <w:r>
        <w:rPr>
          <w:sz w:val="28"/>
          <w:szCs w:val="28"/>
          <w:lang w:val="uk-UA"/>
        </w:rPr>
        <w:t>А.О.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Удалова </w:t>
      </w:r>
      <w:r>
        <w:rPr>
          <w:sz w:val="28"/>
          <w:szCs w:val="28"/>
          <w:lang w:val="uk-UA"/>
        </w:rPr>
        <w:t>А.Ю.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Default="00A93BA9" w:rsidP="00A93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Фаніна Н.М.</w:t>
      </w:r>
    </w:p>
    <w:p w:rsidR="00A93BA9" w:rsidRPr="00B7286E" w:rsidRDefault="00A93BA9" w:rsidP="00A93BA9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Чертова </w:t>
      </w:r>
      <w:r>
        <w:rPr>
          <w:sz w:val="28"/>
          <w:szCs w:val="28"/>
          <w:lang w:val="uk-UA"/>
        </w:rPr>
        <w:t>О.Г.</w:t>
      </w:r>
      <w:r w:rsidRPr="00B7286E">
        <w:rPr>
          <w:sz w:val="28"/>
          <w:szCs w:val="28"/>
          <w:lang w:val="uk-UA"/>
        </w:rPr>
        <w:t xml:space="preserve"> </w:t>
      </w:r>
    </w:p>
    <w:p w:rsidR="00A93BA9" w:rsidRDefault="00A93BA9" w:rsidP="00A93BA9">
      <w:pPr>
        <w:jc w:val="both"/>
        <w:rPr>
          <w:sz w:val="28"/>
          <w:szCs w:val="28"/>
          <w:lang w:val="uk-UA"/>
        </w:rPr>
        <w:sectPr w:rsidR="00A93BA9" w:rsidSect="003B563F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A93BA9" w:rsidRDefault="00A93BA9" w:rsidP="00A93BA9">
      <w:pPr>
        <w:jc w:val="both"/>
        <w:rPr>
          <w:sz w:val="28"/>
          <w:szCs w:val="28"/>
          <w:lang w:val="uk-UA"/>
        </w:rPr>
      </w:pPr>
    </w:p>
    <w:p w:rsidR="00A93BA9" w:rsidRDefault="00A93BA9" w:rsidP="00A93BA9">
      <w:pPr>
        <w:rPr>
          <w:lang w:val="uk-UA"/>
        </w:rPr>
      </w:pPr>
    </w:p>
    <w:p w:rsidR="00A93BA9" w:rsidRDefault="00A93BA9" w:rsidP="00A93BA9">
      <w:pPr>
        <w:rPr>
          <w:lang w:val="uk-UA"/>
        </w:rPr>
      </w:pPr>
    </w:p>
    <w:p w:rsidR="00B1297E" w:rsidRPr="00A93BA9" w:rsidRDefault="00B1297E">
      <w:pPr>
        <w:rPr>
          <w:lang w:val="uk-UA"/>
        </w:rPr>
      </w:pPr>
    </w:p>
    <w:sectPr w:rsidR="00B1297E" w:rsidRPr="00A93B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A7" w:rsidRDefault="006E6FA7" w:rsidP="00A93BA9">
      <w:r>
        <w:separator/>
      </w:r>
    </w:p>
  </w:endnote>
  <w:endnote w:type="continuationSeparator" w:id="0">
    <w:p w:rsidR="006E6FA7" w:rsidRDefault="006E6FA7" w:rsidP="00A9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A7" w:rsidRDefault="006E6FA7" w:rsidP="00A93BA9">
      <w:r>
        <w:separator/>
      </w:r>
    </w:p>
  </w:footnote>
  <w:footnote w:type="continuationSeparator" w:id="0">
    <w:p w:rsidR="006E6FA7" w:rsidRDefault="006E6FA7" w:rsidP="00A9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7759"/>
      <w:docPartObj>
        <w:docPartGallery w:val="Page Numbers (Top of Page)"/>
        <w:docPartUnique/>
      </w:docPartObj>
    </w:sdtPr>
    <w:sdtEndPr/>
    <w:sdtContent>
      <w:p w:rsidR="00A93BA9" w:rsidRDefault="00A93B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0D0">
          <w:rPr>
            <w:noProof/>
          </w:rPr>
          <w:t>4</w:t>
        </w:r>
        <w:r>
          <w:fldChar w:fldCharType="end"/>
        </w:r>
      </w:p>
    </w:sdtContent>
  </w:sdt>
  <w:p w:rsidR="00A93BA9" w:rsidRDefault="00A93B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57C4B"/>
    <w:multiLevelType w:val="hybridMultilevel"/>
    <w:tmpl w:val="561C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95"/>
    <w:rsid w:val="006E6FA7"/>
    <w:rsid w:val="00785271"/>
    <w:rsid w:val="00A610D0"/>
    <w:rsid w:val="00A93BA9"/>
    <w:rsid w:val="00AE4C95"/>
    <w:rsid w:val="00B1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42A81-4395-464B-93E0-6A538378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93BA9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Body Text"/>
    <w:basedOn w:val="a"/>
    <w:link w:val="a4"/>
    <w:rsid w:val="00A93BA9"/>
    <w:pPr>
      <w:spacing w:after="120"/>
    </w:pPr>
  </w:style>
  <w:style w:type="character" w:customStyle="1" w:styleId="a4">
    <w:name w:val="Основной текст Знак"/>
    <w:basedOn w:val="a0"/>
    <w:link w:val="a3"/>
    <w:rsid w:val="00A93B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93BA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B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93BA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BA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2066</Words>
  <Characters>1178</Characters>
  <Application>Microsoft Office Word</Application>
  <DocSecurity>0</DocSecurity>
  <Lines>9</Lines>
  <Paragraphs>6</Paragraphs>
  <ScaleCrop>false</ScaleCrop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2019-01-25T09:30:00Z</dcterms:created>
  <dcterms:modified xsi:type="dcterms:W3CDTF">2019-02-12T14:43:00Z</dcterms:modified>
</cp:coreProperties>
</file>