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54C4D" w:rsidTr="00FE1A36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54C4D" w:rsidRPr="00D55F19" w:rsidRDefault="00E54C4D" w:rsidP="00FE1A3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54C4D" w:rsidTr="00FE1A36">
              <w:tc>
                <w:tcPr>
                  <w:tcW w:w="4151" w:type="dxa"/>
                  <w:shd w:val="clear" w:color="auto" w:fill="auto"/>
                </w:tcPr>
                <w:p w:rsidR="00E54C4D" w:rsidRDefault="00E54C4D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54C4D" w:rsidRDefault="00E54C4D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54C4D" w:rsidRDefault="00E54C4D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54C4D" w:rsidRDefault="00E54C4D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54C4D" w:rsidRDefault="00E54C4D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54C4D" w:rsidRDefault="00E54C4D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54C4D" w:rsidRDefault="00E54C4D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54C4D" w:rsidRDefault="00E54C4D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54C4D" w:rsidRPr="0026482B" w:rsidRDefault="00E54C4D" w:rsidP="00FE1A3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54C4D" w:rsidRDefault="00E54C4D" w:rsidP="00FE1A36">
            <w:pPr>
              <w:jc w:val="both"/>
              <w:rPr>
                <w:b/>
                <w:u w:val="single"/>
              </w:rPr>
            </w:pPr>
          </w:p>
        </w:tc>
      </w:tr>
    </w:tbl>
    <w:p w:rsidR="00E54C4D" w:rsidRDefault="00E54C4D" w:rsidP="00E54C4D">
      <w:pPr>
        <w:jc w:val="center"/>
        <w:rPr>
          <w:b/>
          <w:sz w:val="28"/>
          <w:szCs w:val="28"/>
          <w:lang w:val="uk-UA"/>
        </w:rPr>
      </w:pPr>
    </w:p>
    <w:p w:rsidR="00E54C4D" w:rsidRPr="00ED1794" w:rsidRDefault="00E54C4D" w:rsidP="00E54C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1794">
        <w:rPr>
          <w:b/>
          <w:sz w:val="28"/>
          <w:szCs w:val="28"/>
          <w:lang w:val="uk-UA"/>
        </w:rPr>
        <w:t>НАКАЗ</w:t>
      </w:r>
    </w:p>
    <w:p w:rsidR="00E54C4D" w:rsidRPr="003928A6" w:rsidRDefault="00E54C4D" w:rsidP="00E54C4D">
      <w:pPr>
        <w:spacing w:line="360" w:lineRule="auto"/>
        <w:ind w:right="76"/>
        <w:rPr>
          <w:color w:val="000000"/>
          <w:sz w:val="28"/>
          <w:szCs w:val="28"/>
          <w:lang w:val="uk-UA"/>
        </w:rPr>
      </w:pPr>
      <w:r w:rsidRPr="003928A6">
        <w:rPr>
          <w:color w:val="000000"/>
          <w:sz w:val="28"/>
          <w:szCs w:val="28"/>
          <w:lang w:val="uk-UA"/>
        </w:rPr>
        <w:t>01.10.201</w:t>
      </w:r>
      <w:r>
        <w:rPr>
          <w:color w:val="000000"/>
          <w:sz w:val="28"/>
          <w:szCs w:val="28"/>
          <w:lang w:val="uk-UA"/>
        </w:rPr>
        <w:t>6</w:t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  <w:t xml:space="preserve">      № </w:t>
      </w:r>
      <w:r>
        <w:rPr>
          <w:color w:val="000000"/>
          <w:sz w:val="28"/>
          <w:szCs w:val="28"/>
          <w:lang w:val="uk-UA"/>
        </w:rPr>
        <w:t>37</w:t>
      </w:r>
    </w:p>
    <w:p w:rsidR="00E54C4D" w:rsidRPr="003928A6" w:rsidRDefault="00E54C4D" w:rsidP="00E54C4D">
      <w:pPr>
        <w:pStyle w:val="2"/>
        <w:tabs>
          <w:tab w:val="left" w:pos="567"/>
        </w:tabs>
        <w:spacing w:line="360" w:lineRule="auto"/>
        <w:ind w:right="76"/>
        <w:rPr>
          <w:color w:val="000000"/>
          <w:sz w:val="28"/>
          <w:szCs w:val="28"/>
        </w:rPr>
      </w:pPr>
    </w:p>
    <w:p w:rsidR="00E54C4D" w:rsidRPr="003928A6" w:rsidRDefault="00E54C4D" w:rsidP="00E54C4D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Про перевірку журналів планування</w:t>
      </w:r>
    </w:p>
    <w:p w:rsidR="00E54C4D" w:rsidRPr="003928A6" w:rsidRDefault="00E54C4D" w:rsidP="00E54C4D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та обліку роботи керівників гуртків</w:t>
      </w:r>
    </w:p>
    <w:p w:rsidR="00E54C4D" w:rsidRPr="003928A6" w:rsidRDefault="00E54C4D" w:rsidP="00E54C4D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та комплектацію груп</w:t>
      </w:r>
    </w:p>
    <w:p w:rsidR="00E54C4D" w:rsidRPr="003928A6" w:rsidRDefault="00E54C4D" w:rsidP="00E54C4D">
      <w:pPr>
        <w:pStyle w:val="2"/>
        <w:tabs>
          <w:tab w:val="left" w:pos="567"/>
        </w:tabs>
        <w:ind w:right="76"/>
        <w:jc w:val="both"/>
        <w:rPr>
          <w:color w:val="000000"/>
          <w:sz w:val="28"/>
          <w:szCs w:val="28"/>
        </w:rPr>
      </w:pPr>
      <w:r w:rsidRPr="003928A6">
        <w:rPr>
          <w:color w:val="000000"/>
          <w:sz w:val="28"/>
          <w:szCs w:val="28"/>
        </w:rPr>
        <w:t>ЦДЮТ № 7 станом на 01.10.201</w:t>
      </w:r>
      <w:r>
        <w:rPr>
          <w:color w:val="000000"/>
          <w:sz w:val="28"/>
          <w:szCs w:val="28"/>
        </w:rPr>
        <w:t>6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</w:p>
    <w:p w:rsidR="00E54C4D" w:rsidRPr="00E56774" w:rsidRDefault="00E54C4D" w:rsidP="00E54C4D">
      <w:pPr>
        <w:spacing w:line="360" w:lineRule="auto"/>
        <w:jc w:val="both"/>
        <w:rPr>
          <w:sz w:val="28"/>
          <w:szCs w:val="28"/>
          <w:lang w:val="uk-UA"/>
        </w:rPr>
      </w:pPr>
      <w:r>
        <w:tab/>
      </w:r>
      <w:proofErr w:type="spellStart"/>
      <w:r w:rsidRPr="00E56774">
        <w:rPr>
          <w:sz w:val="28"/>
          <w:szCs w:val="28"/>
        </w:rPr>
        <w:t>Керуючись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Положенням</w:t>
      </w:r>
      <w:proofErr w:type="spellEnd"/>
      <w:r w:rsidRPr="00E56774">
        <w:rPr>
          <w:sz w:val="28"/>
          <w:szCs w:val="28"/>
        </w:rPr>
        <w:t xml:space="preserve"> про </w:t>
      </w:r>
      <w:proofErr w:type="spellStart"/>
      <w:r w:rsidRPr="00E56774">
        <w:rPr>
          <w:sz w:val="28"/>
          <w:szCs w:val="28"/>
        </w:rPr>
        <w:t>позашкільний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навчальний</w:t>
      </w:r>
      <w:proofErr w:type="spellEnd"/>
      <w:r w:rsidRPr="00E56774">
        <w:rPr>
          <w:sz w:val="28"/>
          <w:szCs w:val="28"/>
        </w:rPr>
        <w:t xml:space="preserve"> заклад, </w:t>
      </w:r>
      <w:proofErr w:type="spellStart"/>
      <w:r w:rsidRPr="00E56774">
        <w:rPr>
          <w:sz w:val="28"/>
          <w:szCs w:val="28"/>
        </w:rPr>
        <w:t>затвердженим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постановою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Кабінету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Міністрів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України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від</w:t>
      </w:r>
      <w:proofErr w:type="spellEnd"/>
      <w:r w:rsidRPr="00E56774">
        <w:rPr>
          <w:sz w:val="28"/>
          <w:szCs w:val="28"/>
        </w:rPr>
        <w:t xml:space="preserve"> 06.05.2001 № 433, </w:t>
      </w:r>
      <w:proofErr w:type="spellStart"/>
      <w:r w:rsidRPr="00E56774">
        <w:rPr>
          <w:sz w:val="28"/>
          <w:szCs w:val="28"/>
        </w:rPr>
        <w:t>зі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змінами</w:t>
      </w:r>
      <w:proofErr w:type="spellEnd"/>
      <w:r w:rsidRPr="00E56774">
        <w:rPr>
          <w:sz w:val="28"/>
          <w:szCs w:val="28"/>
        </w:rPr>
        <w:t xml:space="preserve"> до </w:t>
      </w:r>
      <w:proofErr w:type="spellStart"/>
      <w:r w:rsidRPr="00E56774">
        <w:rPr>
          <w:sz w:val="28"/>
          <w:szCs w:val="28"/>
        </w:rPr>
        <w:t>Положення</w:t>
      </w:r>
      <w:proofErr w:type="spellEnd"/>
      <w:r w:rsidRPr="00E56774">
        <w:rPr>
          <w:sz w:val="28"/>
          <w:szCs w:val="28"/>
        </w:rPr>
        <w:t xml:space="preserve"> про </w:t>
      </w:r>
      <w:proofErr w:type="spellStart"/>
      <w:r w:rsidRPr="00E56774">
        <w:rPr>
          <w:sz w:val="28"/>
          <w:szCs w:val="28"/>
        </w:rPr>
        <w:t>позашкільний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навчальний</w:t>
      </w:r>
      <w:proofErr w:type="spellEnd"/>
      <w:r w:rsidRPr="00E56774">
        <w:rPr>
          <w:sz w:val="28"/>
          <w:szCs w:val="28"/>
        </w:rPr>
        <w:t xml:space="preserve"> заклад </w:t>
      </w:r>
      <w:proofErr w:type="spellStart"/>
      <w:r w:rsidRPr="00E56774">
        <w:rPr>
          <w:sz w:val="28"/>
          <w:szCs w:val="28"/>
        </w:rPr>
        <w:t>затвердженими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постановою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Кабінету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Міністрів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України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від</w:t>
      </w:r>
      <w:proofErr w:type="spellEnd"/>
      <w:r w:rsidRPr="00E56774">
        <w:rPr>
          <w:sz w:val="28"/>
          <w:szCs w:val="28"/>
        </w:rPr>
        <w:t xml:space="preserve"> 27.08.2010 № 769, на </w:t>
      </w:r>
      <w:proofErr w:type="spellStart"/>
      <w:r w:rsidRPr="00E56774">
        <w:rPr>
          <w:sz w:val="28"/>
          <w:szCs w:val="28"/>
        </w:rPr>
        <w:t>виконання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річного</w:t>
      </w:r>
      <w:proofErr w:type="spellEnd"/>
      <w:r w:rsidRPr="00E56774">
        <w:rPr>
          <w:sz w:val="28"/>
          <w:szCs w:val="28"/>
        </w:rPr>
        <w:t xml:space="preserve"> плану </w:t>
      </w:r>
      <w:proofErr w:type="spellStart"/>
      <w:r w:rsidRPr="00E56774">
        <w:rPr>
          <w:sz w:val="28"/>
          <w:szCs w:val="28"/>
        </w:rPr>
        <w:t>роботи</w:t>
      </w:r>
      <w:proofErr w:type="spellEnd"/>
      <w:r w:rsidRPr="00E56774">
        <w:rPr>
          <w:sz w:val="28"/>
          <w:szCs w:val="28"/>
        </w:rPr>
        <w:t xml:space="preserve"> закладу, на </w:t>
      </w:r>
      <w:proofErr w:type="spellStart"/>
      <w:r w:rsidRPr="00E56774">
        <w:rPr>
          <w:sz w:val="28"/>
          <w:szCs w:val="28"/>
        </w:rPr>
        <w:t>виконання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розпорядчо</w:t>
      </w:r>
      <w:proofErr w:type="spellEnd"/>
      <w:r w:rsidRPr="00E56774">
        <w:rPr>
          <w:sz w:val="28"/>
          <w:szCs w:val="28"/>
        </w:rPr>
        <w:t xml:space="preserve">ї </w:t>
      </w:r>
      <w:r w:rsidRPr="00E56774">
        <w:rPr>
          <w:sz w:val="28"/>
          <w:szCs w:val="28"/>
          <w:lang w:val="uk-UA"/>
        </w:rPr>
        <w:t>частини</w:t>
      </w:r>
      <w:r w:rsidRPr="00E56774">
        <w:rPr>
          <w:sz w:val="28"/>
          <w:szCs w:val="28"/>
        </w:rPr>
        <w:t xml:space="preserve"> наказу № 35 </w:t>
      </w:r>
      <w:proofErr w:type="spellStart"/>
      <w:r w:rsidRPr="00E56774">
        <w:rPr>
          <w:sz w:val="28"/>
          <w:szCs w:val="28"/>
        </w:rPr>
        <w:t>від</w:t>
      </w:r>
      <w:proofErr w:type="spellEnd"/>
      <w:r w:rsidRPr="00E56774">
        <w:rPr>
          <w:sz w:val="28"/>
          <w:szCs w:val="28"/>
        </w:rPr>
        <w:t xml:space="preserve"> 30.08.2012 </w:t>
      </w:r>
      <w:r>
        <w:rPr>
          <w:sz w:val="28"/>
          <w:szCs w:val="28"/>
          <w:lang w:val="uk-UA"/>
        </w:rPr>
        <w:t>„</w:t>
      </w:r>
      <w:r w:rsidRPr="00E56774">
        <w:rPr>
          <w:sz w:val="28"/>
          <w:szCs w:val="28"/>
          <w:lang w:val="uk-UA"/>
        </w:rPr>
        <w:t>Про початок нового 2012/2013 навчального року</w:t>
      </w:r>
      <w:r w:rsidRPr="00E56774">
        <w:rPr>
          <w:sz w:val="28"/>
          <w:szCs w:val="28"/>
        </w:rPr>
        <w:t xml:space="preserve">” по ЦДЮТ № 7 з метою </w:t>
      </w:r>
      <w:proofErr w:type="spellStart"/>
      <w:r w:rsidRPr="00E56774">
        <w:rPr>
          <w:sz w:val="28"/>
          <w:szCs w:val="28"/>
        </w:rPr>
        <w:t>виявлення</w:t>
      </w:r>
      <w:proofErr w:type="spellEnd"/>
      <w:r w:rsidRPr="00E56774">
        <w:rPr>
          <w:sz w:val="28"/>
          <w:szCs w:val="28"/>
        </w:rPr>
        <w:t xml:space="preserve"> стану </w:t>
      </w:r>
      <w:proofErr w:type="spellStart"/>
      <w:r w:rsidRPr="00E56774">
        <w:rPr>
          <w:sz w:val="28"/>
          <w:szCs w:val="28"/>
        </w:rPr>
        <w:t>ведення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керівниками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гуртків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журналів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планування</w:t>
      </w:r>
      <w:proofErr w:type="spellEnd"/>
      <w:r w:rsidRPr="00E56774">
        <w:rPr>
          <w:sz w:val="28"/>
          <w:szCs w:val="28"/>
        </w:rPr>
        <w:t xml:space="preserve"> та </w:t>
      </w:r>
      <w:proofErr w:type="spellStart"/>
      <w:r w:rsidRPr="00E56774">
        <w:rPr>
          <w:sz w:val="28"/>
          <w:szCs w:val="28"/>
        </w:rPr>
        <w:t>обліку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роботи</w:t>
      </w:r>
      <w:proofErr w:type="spellEnd"/>
      <w:r w:rsidRPr="00E56774">
        <w:rPr>
          <w:sz w:val="28"/>
          <w:szCs w:val="28"/>
        </w:rPr>
        <w:t xml:space="preserve"> та </w:t>
      </w:r>
      <w:proofErr w:type="spellStart"/>
      <w:r w:rsidRPr="00E56774">
        <w:rPr>
          <w:sz w:val="28"/>
          <w:szCs w:val="28"/>
        </w:rPr>
        <w:t>комплектування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г</w:t>
      </w:r>
      <w:r>
        <w:rPr>
          <w:sz w:val="28"/>
          <w:szCs w:val="28"/>
        </w:rPr>
        <w:t>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проведена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</w:t>
      </w:r>
      <w:r w:rsidRPr="00E56774">
        <w:rPr>
          <w:sz w:val="28"/>
          <w:szCs w:val="28"/>
        </w:rPr>
        <w:t xml:space="preserve">заступником директора з </w:t>
      </w:r>
      <w:proofErr w:type="spellStart"/>
      <w:r w:rsidRPr="00E56774">
        <w:rPr>
          <w:sz w:val="28"/>
          <w:szCs w:val="28"/>
        </w:rPr>
        <w:t>навчально-виховної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роботи</w:t>
      </w:r>
      <w:proofErr w:type="spellEnd"/>
      <w:r w:rsidRPr="00E56774">
        <w:rPr>
          <w:sz w:val="28"/>
          <w:szCs w:val="28"/>
        </w:rPr>
        <w:t xml:space="preserve"> </w:t>
      </w:r>
      <w:proofErr w:type="spellStart"/>
      <w:r w:rsidRPr="00E56774">
        <w:rPr>
          <w:sz w:val="28"/>
          <w:szCs w:val="28"/>
        </w:rPr>
        <w:t>Орловською</w:t>
      </w:r>
      <w:proofErr w:type="spellEnd"/>
      <w:r w:rsidRPr="00E56774">
        <w:rPr>
          <w:sz w:val="28"/>
          <w:szCs w:val="28"/>
        </w:rPr>
        <w:t xml:space="preserve"> О.І. станом на 01.10.201</w:t>
      </w:r>
      <w:r>
        <w:rPr>
          <w:sz w:val="28"/>
          <w:szCs w:val="28"/>
          <w:lang w:val="uk-UA"/>
        </w:rPr>
        <w:t>6</w:t>
      </w:r>
      <w:r w:rsidRPr="00E56774">
        <w:rPr>
          <w:sz w:val="28"/>
          <w:szCs w:val="28"/>
        </w:rPr>
        <w:t xml:space="preserve"> 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результаті перевірки було виявлено:</w:t>
      </w:r>
    </w:p>
    <w:p w:rsidR="00E54C4D" w:rsidRDefault="00E54C4D" w:rsidP="00E54C4D">
      <w:pPr>
        <w:pStyle w:val="2"/>
        <w:tabs>
          <w:tab w:val="left" w:pos="84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із 137 запланованих груп за рахунок бюджету відкрито 137 груп чисельністю 2390 вихованців</w:t>
      </w:r>
      <w:r>
        <w:rPr>
          <w:sz w:val="28"/>
          <w:szCs w:val="28"/>
        </w:rPr>
        <w:sym w:font="Symbol" w:char="003B"/>
      </w:r>
    </w:p>
    <w:p w:rsidR="00E54C4D" w:rsidRPr="00686AEA" w:rsidRDefault="00E54C4D" w:rsidP="00E54C4D">
      <w:pPr>
        <w:pStyle w:val="2"/>
        <w:tabs>
          <w:tab w:val="left" w:pos="84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AEA">
        <w:rPr>
          <w:sz w:val="28"/>
          <w:szCs w:val="28"/>
        </w:rPr>
        <w:t>- усі гуртки укомплектовані дітьми віком від 3 до 20 років, наповненість кожної групи складає від 10 до 32 чоловік.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усі гуртки працюють згідно з розкладом занять, затвердженим директором закладу</w:t>
      </w:r>
      <w:r>
        <w:rPr>
          <w:sz w:val="28"/>
          <w:szCs w:val="28"/>
        </w:rPr>
        <w:sym w:font="Symbol" w:char="002C"/>
      </w:r>
      <w:r>
        <w:rPr>
          <w:sz w:val="28"/>
          <w:szCs w:val="28"/>
        </w:rPr>
        <w:t xml:space="preserve"> погодженим з профспілковим комітетом Центру дитячої та юнацької творчості №7 Харківської міської ради;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 роботи гуртків складені на основі типових програм Міністерства освіти і науки України;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плани роботи гуртків на I семестр 2016 року погодженні заступником директора з навчально-виховної роботи Орловською О.І. та затверджені директором Пшеничних І.А.;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- журнали заповнені відповідно до їх вимог.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 виявлені недоліки:</w:t>
      </w:r>
    </w:p>
    <w:p w:rsidR="00E54C4D" w:rsidRPr="00ED1794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ED1794">
        <w:rPr>
          <w:sz w:val="28"/>
          <w:szCs w:val="28"/>
        </w:rPr>
        <w:t xml:space="preserve">не заповнена графа проведення інструктажу з техніки безпеки у керівників гуртків: </w:t>
      </w:r>
      <w:proofErr w:type="spellStart"/>
      <w:r>
        <w:rPr>
          <w:sz w:val="28"/>
          <w:szCs w:val="28"/>
        </w:rPr>
        <w:t>Мамонової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Мирненко</w:t>
      </w:r>
      <w:proofErr w:type="spellEnd"/>
      <w:r>
        <w:rPr>
          <w:sz w:val="28"/>
          <w:szCs w:val="28"/>
        </w:rPr>
        <w:t xml:space="preserve"> Д.С., Васильченко Д.В., </w:t>
      </w:r>
      <w:proofErr w:type="spellStart"/>
      <w:r>
        <w:rPr>
          <w:sz w:val="28"/>
          <w:szCs w:val="28"/>
        </w:rPr>
        <w:t>Осламенко</w:t>
      </w:r>
      <w:proofErr w:type="spellEnd"/>
      <w:r>
        <w:rPr>
          <w:sz w:val="28"/>
          <w:szCs w:val="28"/>
        </w:rPr>
        <w:t xml:space="preserve"> В.Я.;</w:t>
      </w:r>
    </w:p>
    <w:p w:rsidR="00E54C4D" w:rsidRDefault="00E54C4D" w:rsidP="00E54C4D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ED1794">
        <w:rPr>
          <w:sz w:val="28"/>
          <w:szCs w:val="28"/>
        </w:rPr>
        <w:t xml:space="preserve">не вказано рівень та рік навчання у керівників гуртків: </w:t>
      </w:r>
      <w:proofErr w:type="spellStart"/>
      <w:r>
        <w:rPr>
          <w:sz w:val="28"/>
          <w:szCs w:val="28"/>
        </w:rPr>
        <w:t>Мирненко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Мамонової</w:t>
      </w:r>
      <w:proofErr w:type="spellEnd"/>
      <w:r>
        <w:rPr>
          <w:sz w:val="28"/>
          <w:szCs w:val="28"/>
        </w:rPr>
        <w:t xml:space="preserve"> О.П.;</w:t>
      </w:r>
    </w:p>
    <w:p w:rsidR="00E54C4D" w:rsidRDefault="00E54C4D" w:rsidP="00E54C4D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вказана програма за якою працює гурток у керівників гуртків: </w:t>
      </w:r>
      <w:proofErr w:type="spellStart"/>
      <w:r>
        <w:rPr>
          <w:sz w:val="28"/>
          <w:szCs w:val="28"/>
        </w:rPr>
        <w:t>Мирненко</w:t>
      </w:r>
      <w:proofErr w:type="spellEnd"/>
      <w:r>
        <w:rPr>
          <w:sz w:val="28"/>
          <w:szCs w:val="28"/>
        </w:rPr>
        <w:t xml:space="preserve"> Д.С.;</w:t>
      </w:r>
    </w:p>
    <w:p w:rsidR="00E54C4D" w:rsidRPr="00ED1794" w:rsidRDefault="00E54C4D" w:rsidP="00E54C4D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недостатня кількість дітей у групі у керівників гуртків: </w:t>
      </w:r>
      <w:proofErr w:type="spellStart"/>
      <w:r>
        <w:rPr>
          <w:sz w:val="28"/>
          <w:szCs w:val="28"/>
        </w:rPr>
        <w:t>Мамонової</w:t>
      </w:r>
      <w:proofErr w:type="spellEnd"/>
      <w:r>
        <w:rPr>
          <w:sz w:val="28"/>
          <w:szCs w:val="28"/>
        </w:rPr>
        <w:t xml:space="preserve"> О.П., Кулик Л.М.</w:t>
      </w:r>
    </w:p>
    <w:p w:rsidR="00E54C4D" w:rsidRPr="00ED1794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 w:rsidRPr="00ED1794">
        <w:rPr>
          <w:sz w:val="28"/>
          <w:szCs w:val="28"/>
        </w:rPr>
        <w:t xml:space="preserve">На основі вище вказаного 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</w:p>
    <w:p w:rsidR="00E54C4D" w:rsidRDefault="00E54C4D" w:rsidP="00E54C4D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1. Зберегти мережу бюджетних гуртків на кінець 2016/2017 навчального року.</w:t>
      </w:r>
    </w:p>
    <w:p w:rsidR="00E54C4D" w:rsidRDefault="00E54C4D" w:rsidP="00E54C4D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Відповідальними призначити керівників бюджетних  гуртків.</w:t>
      </w:r>
    </w:p>
    <w:p w:rsidR="00E54C4D" w:rsidRDefault="00E54C4D" w:rsidP="00E54C4D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Протягом року</w:t>
      </w:r>
    </w:p>
    <w:p w:rsidR="00E54C4D" w:rsidRDefault="00E54C4D" w:rsidP="00E54C4D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Доукомплектувати групи дітьми </w:t>
      </w:r>
    </w:p>
    <w:p w:rsidR="00E54C4D" w:rsidRDefault="00E54C4D" w:rsidP="00E54C4D">
      <w:pPr>
        <w:pStyle w:val="2"/>
        <w:tabs>
          <w:tab w:val="left" w:pos="-1320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Відповідальними призначити керівників гуртків</w:t>
      </w:r>
    </w:p>
    <w:p w:rsidR="00E54C4D" w:rsidRDefault="00E54C4D" w:rsidP="00E54C4D">
      <w:pPr>
        <w:pStyle w:val="2"/>
        <w:tabs>
          <w:tab w:val="left" w:pos="-1320"/>
        </w:tabs>
        <w:spacing w:line="360" w:lineRule="auto"/>
        <w:ind w:left="3540"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07.10.2016</w:t>
      </w:r>
    </w:p>
    <w:p w:rsidR="00E54C4D" w:rsidRPr="00ED1794" w:rsidRDefault="00E54C4D" w:rsidP="00E54C4D">
      <w:pPr>
        <w:pStyle w:val="2"/>
        <w:tabs>
          <w:tab w:val="left" w:pos="567"/>
        </w:tabs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Вказати на недоліки ведення журналів гурткової роботи керівникам гуртків: </w:t>
      </w:r>
      <w:proofErr w:type="spellStart"/>
      <w:r>
        <w:rPr>
          <w:sz w:val="28"/>
          <w:szCs w:val="28"/>
        </w:rPr>
        <w:t>Мамоновій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Мирненко</w:t>
      </w:r>
      <w:proofErr w:type="spellEnd"/>
      <w:r>
        <w:rPr>
          <w:sz w:val="28"/>
          <w:szCs w:val="28"/>
        </w:rPr>
        <w:t xml:space="preserve"> Д.С., Васильченко Д.В., </w:t>
      </w:r>
      <w:proofErr w:type="spellStart"/>
      <w:r>
        <w:rPr>
          <w:sz w:val="28"/>
          <w:szCs w:val="28"/>
        </w:rPr>
        <w:t>Осламенко</w:t>
      </w:r>
      <w:proofErr w:type="spellEnd"/>
      <w:r>
        <w:rPr>
          <w:sz w:val="28"/>
          <w:szCs w:val="28"/>
        </w:rPr>
        <w:t xml:space="preserve"> В.Я., Кулик Л.М.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left="567" w:right="76" w:hanging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Заступнику директора з навчально-виховної роботи Орловській О.І. проконтролювати виправлення вказаних недоліків у веденні журналів гурткової роботи на І семестр.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left="567" w:right="76" w:hanging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Про результати виконання цього наказу доповісти заступнику директора з навчально - виховної роботи Орловській О.І. на нараді при директорові у грудні 2016 року.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right="7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>
        <w:rPr>
          <w:sz w:val="28"/>
          <w:szCs w:val="28"/>
        </w:rPr>
        <w:tab/>
        <w:t>Контроль за виконанням цього наказу залишаю за собою.</w:t>
      </w:r>
    </w:p>
    <w:p w:rsidR="00E54C4D" w:rsidRDefault="00E54C4D" w:rsidP="00E54C4D">
      <w:pPr>
        <w:pStyle w:val="2"/>
        <w:tabs>
          <w:tab w:val="left" w:pos="567"/>
        </w:tabs>
        <w:spacing w:line="360" w:lineRule="auto"/>
        <w:ind w:left="-600" w:right="-2340"/>
        <w:jc w:val="both"/>
        <w:rPr>
          <w:sz w:val="28"/>
          <w:szCs w:val="28"/>
        </w:rPr>
      </w:pPr>
    </w:p>
    <w:p w:rsidR="00E54C4D" w:rsidRDefault="00E54C4D" w:rsidP="00E54C4D">
      <w:pPr>
        <w:spacing w:line="360" w:lineRule="auto"/>
        <w:rPr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rPr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E54C4D" w:rsidRDefault="00E54C4D" w:rsidP="00E54C4D">
      <w:pPr>
        <w:spacing w:line="360" w:lineRule="auto"/>
        <w:rPr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rPr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rPr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rPr>
          <w:sz w:val="20"/>
          <w:szCs w:val="20"/>
          <w:lang w:val="uk-UA"/>
        </w:rPr>
      </w:pPr>
      <w:r w:rsidRPr="009A3C9B">
        <w:rPr>
          <w:sz w:val="20"/>
          <w:szCs w:val="20"/>
          <w:lang w:val="uk-UA"/>
        </w:rPr>
        <w:t>Орловська О.І.</w:t>
      </w: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E54C4D" w:rsidRDefault="00E54C4D" w:rsidP="00E54C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01.10.2016 № 37 ознайомлені: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  <w:sectPr w:rsidR="00E54C4D" w:rsidRPr="00E70586" w:rsidSect="00E54C4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Андрієць</w:t>
      </w:r>
      <w:proofErr w:type="spellEnd"/>
      <w:r w:rsidRPr="00E70586">
        <w:rPr>
          <w:sz w:val="28"/>
          <w:szCs w:val="28"/>
          <w:lang w:val="uk-UA"/>
        </w:rPr>
        <w:t xml:space="preserve"> І.О.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Давидова А.А.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E54C4D" w:rsidRPr="00E70586" w:rsidRDefault="00E54C4D" w:rsidP="00E54C4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E54C4D" w:rsidRPr="00E70586" w:rsidRDefault="00E54C4D" w:rsidP="00E54C4D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E54C4D" w:rsidRPr="00E70586" w:rsidRDefault="00E54C4D" w:rsidP="00E54C4D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Проніна О.П.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lastRenderedPageBreak/>
        <w:t xml:space="preserve">Пшеничних Д.С.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E54C4D" w:rsidRPr="00E70586" w:rsidRDefault="00E54C4D" w:rsidP="00E54C4D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E54C4D" w:rsidRDefault="00E54C4D" w:rsidP="00E54C4D">
      <w:pPr>
        <w:rPr>
          <w:lang w:val="uk-UA"/>
        </w:rPr>
      </w:pPr>
    </w:p>
    <w:p w:rsidR="00E54C4D" w:rsidRDefault="00E54C4D" w:rsidP="00E54C4D">
      <w:pPr>
        <w:spacing w:line="480" w:lineRule="auto"/>
        <w:rPr>
          <w:sz w:val="28"/>
          <w:szCs w:val="28"/>
          <w:lang w:val="uk-UA"/>
        </w:rPr>
      </w:pPr>
    </w:p>
    <w:p w:rsidR="00E54C4D" w:rsidRDefault="00E54C4D" w:rsidP="00E54C4D">
      <w:pPr>
        <w:spacing w:line="480" w:lineRule="auto"/>
        <w:rPr>
          <w:sz w:val="28"/>
          <w:szCs w:val="28"/>
          <w:lang w:val="uk-UA"/>
        </w:rPr>
        <w:sectPr w:rsidR="00E54C4D" w:rsidSect="00DE349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B754F" w:rsidRPr="00E54C4D" w:rsidRDefault="00BB754F">
      <w:pPr>
        <w:rPr>
          <w:lang w:val="uk-UA"/>
        </w:rPr>
      </w:pPr>
      <w:bookmarkStart w:id="0" w:name="_GoBack"/>
      <w:bookmarkEnd w:id="0"/>
    </w:p>
    <w:sectPr w:rsidR="00BB754F" w:rsidRPr="00E54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ED" w:rsidRDefault="000B6DED" w:rsidP="00E54C4D">
      <w:r>
        <w:separator/>
      </w:r>
    </w:p>
  </w:endnote>
  <w:endnote w:type="continuationSeparator" w:id="0">
    <w:p w:rsidR="000B6DED" w:rsidRDefault="000B6DED" w:rsidP="00E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ED" w:rsidRDefault="000B6DED" w:rsidP="00E54C4D">
      <w:r>
        <w:separator/>
      </w:r>
    </w:p>
  </w:footnote>
  <w:footnote w:type="continuationSeparator" w:id="0">
    <w:p w:rsidR="000B6DED" w:rsidRDefault="000B6DED" w:rsidP="00E5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52596"/>
      <w:docPartObj>
        <w:docPartGallery w:val="Page Numbers (Top of Page)"/>
        <w:docPartUnique/>
      </w:docPartObj>
    </w:sdtPr>
    <w:sdtContent>
      <w:p w:rsidR="00E54C4D" w:rsidRDefault="00E54C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4C4D" w:rsidRDefault="00E54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9"/>
    <w:rsid w:val="000B6DED"/>
    <w:rsid w:val="00BB754F"/>
    <w:rsid w:val="00CA24D9"/>
    <w:rsid w:val="00E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3B3D-A87B-4FA7-99BD-05C5803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54C4D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2"/>
    <w:basedOn w:val="a"/>
    <w:link w:val="20"/>
    <w:rsid w:val="00E54C4D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54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4C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C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54C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C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C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2016-11-28T08:52:00Z</cp:lastPrinted>
  <dcterms:created xsi:type="dcterms:W3CDTF">2016-11-28T08:52:00Z</dcterms:created>
  <dcterms:modified xsi:type="dcterms:W3CDTF">2016-11-28T08:53:00Z</dcterms:modified>
</cp:coreProperties>
</file>